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78094" w14:textId="77777777" w:rsidR="005D38D5" w:rsidRDefault="005D38D5" w:rsidP="005D38D5">
      <w:pPr>
        <w:pStyle w:val="Heading2"/>
        <w:jc w:val="center"/>
      </w:pPr>
    </w:p>
    <w:p w14:paraId="189CB949" w14:textId="77777777" w:rsidR="005D38D5" w:rsidRDefault="005D38D5" w:rsidP="005D38D5">
      <w:pPr>
        <w:pStyle w:val="Heading2"/>
        <w:jc w:val="center"/>
      </w:pPr>
    </w:p>
    <w:p w14:paraId="4F7CE163" w14:textId="77777777" w:rsidR="005D38D5" w:rsidRDefault="005D38D5" w:rsidP="005D38D5">
      <w:pPr>
        <w:pStyle w:val="Heading2"/>
        <w:jc w:val="center"/>
      </w:pPr>
    </w:p>
    <w:p w14:paraId="04DF71D4" w14:textId="77777777" w:rsidR="005D38D5" w:rsidRDefault="008304B0" w:rsidP="005D38D5">
      <w:pPr>
        <w:pStyle w:val="Heading2"/>
        <w:jc w:val="center"/>
      </w:pPr>
      <w:r>
        <w:rPr>
          <w:noProof/>
          <w:lang w:eastAsia="en-GB"/>
        </w:rPr>
        <w:drawing>
          <wp:anchor distT="0" distB="0" distL="114300" distR="114300" simplePos="0" relativeHeight="251658752" behindDoc="0" locked="0" layoutInCell="1" allowOverlap="1" wp14:anchorId="666A441D" wp14:editId="15C3F297">
            <wp:simplePos x="0" y="0"/>
            <wp:positionH relativeFrom="column">
              <wp:posOffset>2092960</wp:posOffset>
            </wp:positionH>
            <wp:positionV relativeFrom="paragraph">
              <wp:posOffset>46072</wp:posOffset>
            </wp:positionV>
            <wp:extent cx="1472344" cy="14694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_LOGO_IN_AID_OF_2016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344" cy="1469436"/>
                    </a:xfrm>
                    <a:prstGeom prst="rect">
                      <a:avLst/>
                    </a:prstGeom>
                  </pic:spPr>
                </pic:pic>
              </a:graphicData>
            </a:graphic>
            <wp14:sizeRelH relativeFrom="page">
              <wp14:pctWidth>0</wp14:pctWidth>
            </wp14:sizeRelH>
            <wp14:sizeRelV relativeFrom="page">
              <wp14:pctHeight>0</wp14:pctHeight>
            </wp14:sizeRelV>
          </wp:anchor>
        </w:drawing>
      </w:r>
    </w:p>
    <w:p w14:paraId="0B1E83D9" w14:textId="77777777" w:rsidR="005D38D5" w:rsidRDefault="005D38D5" w:rsidP="005D38D5">
      <w:pPr>
        <w:pStyle w:val="Heading2"/>
        <w:jc w:val="center"/>
      </w:pPr>
    </w:p>
    <w:p w14:paraId="2CB4C74B" w14:textId="77777777" w:rsidR="005D38D5" w:rsidRDefault="005D38D5" w:rsidP="005D38D5">
      <w:pPr>
        <w:pStyle w:val="Heading2"/>
        <w:jc w:val="center"/>
      </w:pPr>
    </w:p>
    <w:p w14:paraId="2E4E4936" w14:textId="77777777" w:rsidR="005D38D5" w:rsidRDefault="005D38D5" w:rsidP="005D38D5">
      <w:pPr>
        <w:pStyle w:val="Heading2"/>
        <w:jc w:val="center"/>
        <w:rPr>
          <w:sz w:val="72"/>
          <w:szCs w:val="72"/>
        </w:rPr>
      </w:pPr>
    </w:p>
    <w:p w14:paraId="0C5B629B" w14:textId="500EFB4C" w:rsidR="005D38D5" w:rsidRPr="00A73AC9" w:rsidRDefault="00A52550" w:rsidP="005D38D5">
      <w:pPr>
        <w:pStyle w:val="Heading2"/>
        <w:jc w:val="center"/>
        <w:rPr>
          <w:rFonts w:ascii="Arial" w:hAnsi="Arial" w:cs="Arial"/>
          <w:sz w:val="64"/>
          <w:szCs w:val="64"/>
        </w:rPr>
      </w:pPr>
      <w:r>
        <w:rPr>
          <w:rFonts w:ascii="Arial" w:hAnsi="Arial" w:cs="Arial"/>
          <w:sz w:val="64"/>
          <w:szCs w:val="64"/>
        </w:rPr>
        <w:t>Walk</w:t>
      </w:r>
      <w:r w:rsidR="005D38D5" w:rsidRPr="00A73AC9">
        <w:rPr>
          <w:rFonts w:ascii="Arial" w:hAnsi="Arial" w:cs="Arial"/>
          <w:sz w:val="64"/>
          <w:szCs w:val="64"/>
        </w:rPr>
        <w:t xml:space="preserve"> </w:t>
      </w:r>
      <w:r w:rsidR="000B395B">
        <w:rPr>
          <w:rFonts w:ascii="Arial" w:hAnsi="Arial" w:cs="Arial"/>
          <w:sz w:val="64"/>
          <w:szCs w:val="64"/>
        </w:rPr>
        <w:t>y</w:t>
      </w:r>
      <w:r w:rsidR="005D38D5" w:rsidRPr="00A52550">
        <w:rPr>
          <w:rFonts w:ascii="Arial" w:hAnsi="Arial" w:cs="Arial"/>
          <w:sz w:val="64"/>
          <w:szCs w:val="64"/>
        </w:rPr>
        <w:t xml:space="preserve">our </w:t>
      </w:r>
      <w:r w:rsidR="000B395B">
        <w:rPr>
          <w:rFonts w:ascii="Arial" w:hAnsi="Arial" w:cs="Arial"/>
          <w:sz w:val="64"/>
          <w:szCs w:val="64"/>
        </w:rPr>
        <w:t>w</w:t>
      </w:r>
      <w:r w:rsidR="005D38D5" w:rsidRPr="00A52550">
        <w:rPr>
          <w:rFonts w:ascii="Arial" w:hAnsi="Arial" w:cs="Arial"/>
          <w:sz w:val="64"/>
          <w:szCs w:val="64"/>
        </w:rPr>
        <w:t>ay</w:t>
      </w:r>
    </w:p>
    <w:p w14:paraId="28E27A73" w14:textId="77777777" w:rsidR="005D38D5" w:rsidRPr="00DE3B20" w:rsidRDefault="005D38D5" w:rsidP="005D38D5">
      <w:pPr>
        <w:pStyle w:val="Heading2"/>
        <w:jc w:val="center"/>
        <w:rPr>
          <w:rFonts w:ascii="Arial" w:eastAsiaTheme="minorHAnsi" w:hAnsi="Arial" w:cs="Arial"/>
          <w:bCs w:val="0"/>
          <w:color w:val="262626" w:themeColor="text1" w:themeTint="D9"/>
          <w:sz w:val="64"/>
          <w:szCs w:val="64"/>
        </w:rPr>
      </w:pPr>
      <w:r w:rsidRPr="00DE3B20">
        <w:rPr>
          <w:rFonts w:ascii="Arial" w:eastAsiaTheme="minorHAnsi" w:hAnsi="Arial" w:cs="Arial"/>
          <w:bCs w:val="0"/>
          <w:color w:val="262626" w:themeColor="text1" w:themeTint="D9"/>
          <w:sz w:val="64"/>
          <w:szCs w:val="64"/>
        </w:rPr>
        <w:t>Event Risk Assess</w:t>
      </w:r>
      <w:bookmarkStart w:id="0" w:name="_GoBack"/>
      <w:bookmarkEnd w:id="0"/>
      <w:r w:rsidRPr="00DE3B20">
        <w:rPr>
          <w:rFonts w:ascii="Arial" w:eastAsiaTheme="minorHAnsi" w:hAnsi="Arial" w:cs="Arial"/>
          <w:bCs w:val="0"/>
          <w:color w:val="262626" w:themeColor="text1" w:themeTint="D9"/>
          <w:sz w:val="64"/>
          <w:szCs w:val="64"/>
        </w:rPr>
        <w:t>ment</w:t>
      </w:r>
    </w:p>
    <w:p w14:paraId="138052B7" w14:textId="77777777" w:rsidR="005D38D5" w:rsidRDefault="005D38D5" w:rsidP="005D38D5"/>
    <w:p w14:paraId="3CF1EE27" w14:textId="77777777" w:rsidR="005D38D5" w:rsidRDefault="005D38D5" w:rsidP="005D38D5"/>
    <w:p w14:paraId="284A266F" w14:textId="77777777" w:rsidR="005D38D5" w:rsidRDefault="005D38D5" w:rsidP="005D38D5"/>
    <w:p w14:paraId="3FB1491D" w14:textId="77777777" w:rsidR="005D38D5" w:rsidRDefault="005D38D5" w:rsidP="005D38D5"/>
    <w:p w14:paraId="0F4EC0BE" w14:textId="77777777" w:rsidR="005D38D5" w:rsidRDefault="005D38D5" w:rsidP="005D38D5"/>
    <w:p w14:paraId="5B44FF61" w14:textId="77777777" w:rsidR="005D38D5" w:rsidRDefault="005D38D5" w:rsidP="005D38D5"/>
    <w:p w14:paraId="01061B96" w14:textId="77777777" w:rsidR="005D38D5" w:rsidRDefault="005D38D5" w:rsidP="005D38D5"/>
    <w:p w14:paraId="625CF9D2" w14:textId="77777777" w:rsidR="005D38D5" w:rsidRDefault="005D38D5" w:rsidP="005D38D5"/>
    <w:p w14:paraId="23E8CD33" w14:textId="77777777" w:rsidR="005D38D5" w:rsidRDefault="005D38D5" w:rsidP="005D38D5"/>
    <w:tbl>
      <w:tblPr>
        <w:tblpPr w:leftFromText="180" w:rightFromText="180" w:vertAnchor="page" w:horzAnchor="margin" w:tblpY="1791"/>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53"/>
      </w:tblGrid>
      <w:tr w:rsidR="005D38D5" w:rsidRPr="00E90B34" w14:paraId="26082D2D" w14:textId="77777777" w:rsidTr="005D38D5">
        <w:trPr>
          <w:trHeight w:val="1253"/>
        </w:trPr>
        <w:tc>
          <w:tcPr>
            <w:tcW w:w="9306" w:type="dxa"/>
            <w:gridSpan w:val="2"/>
            <w:tcBorders>
              <w:top w:val="nil"/>
              <w:left w:val="nil"/>
              <w:bottom w:val="single" w:sz="4" w:space="0" w:color="auto"/>
              <w:right w:val="nil"/>
            </w:tcBorders>
            <w:shd w:val="clear" w:color="auto" w:fill="auto"/>
          </w:tcPr>
          <w:p w14:paraId="3514EFA6" w14:textId="77777777" w:rsidR="005D38D5" w:rsidRDefault="005D38D5" w:rsidP="005D38D5">
            <w:pPr>
              <w:pStyle w:val="Heading2"/>
              <w:jc w:val="center"/>
              <w:rPr>
                <w:rFonts w:ascii="Arial" w:hAnsi="Arial" w:cs="Arial"/>
                <w:sz w:val="64"/>
                <w:szCs w:val="64"/>
              </w:rPr>
            </w:pPr>
          </w:p>
          <w:p w14:paraId="7F3A9023" w14:textId="77777777" w:rsidR="00A52550" w:rsidRPr="00A73AC9" w:rsidRDefault="00A52550" w:rsidP="00A52550">
            <w:pPr>
              <w:pStyle w:val="Heading2"/>
              <w:jc w:val="center"/>
              <w:rPr>
                <w:rFonts w:ascii="Arial" w:hAnsi="Arial" w:cs="Arial"/>
                <w:sz w:val="64"/>
                <w:szCs w:val="64"/>
              </w:rPr>
            </w:pPr>
            <w:r>
              <w:rPr>
                <w:rFonts w:ascii="Arial" w:hAnsi="Arial" w:cs="Arial"/>
                <w:sz w:val="64"/>
                <w:szCs w:val="64"/>
              </w:rPr>
              <w:t>Walk</w:t>
            </w:r>
            <w:r w:rsidRPr="00A73AC9">
              <w:rPr>
                <w:rFonts w:ascii="Arial" w:hAnsi="Arial" w:cs="Arial"/>
                <w:sz w:val="64"/>
                <w:szCs w:val="64"/>
              </w:rPr>
              <w:t xml:space="preserve"> </w:t>
            </w:r>
            <w:r w:rsidRPr="00A52550">
              <w:rPr>
                <w:rFonts w:ascii="Arial" w:hAnsi="Arial" w:cs="Arial"/>
                <w:sz w:val="64"/>
                <w:szCs w:val="64"/>
              </w:rPr>
              <w:t>Your Way</w:t>
            </w:r>
          </w:p>
          <w:p w14:paraId="04B890F2" w14:textId="77777777" w:rsidR="005D38D5" w:rsidRPr="00FB12B2" w:rsidRDefault="005D38D5" w:rsidP="005D38D5">
            <w:pPr>
              <w:rPr>
                <w:rFonts w:eastAsiaTheme="majorEastAsia" w:cs="Arial"/>
                <w:b/>
                <w:bCs/>
                <w:color w:val="F21784"/>
                <w:sz w:val="64"/>
                <w:szCs w:val="64"/>
              </w:rPr>
            </w:pPr>
            <w:r>
              <w:rPr>
                <w:rFonts w:eastAsiaTheme="majorEastAsia" w:cs="Arial"/>
                <w:b/>
                <w:bCs/>
                <w:color w:val="F21784"/>
                <w:sz w:val="64"/>
                <w:szCs w:val="64"/>
              </w:rPr>
              <w:t xml:space="preserve">          </w:t>
            </w:r>
            <w:r w:rsidRPr="00843259">
              <w:rPr>
                <w:rFonts w:eastAsiaTheme="majorEastAsia" w:cs="Arial"/>
                <w:b/>
                <w:bCs/>
                <w:color w:val="262626" w:themeColor="text1" w:themeTint="D9"/>
                <w:sz w:val="64"/>
                <w:szCs w:val="64"/>
              </w:rPr>
              <w:t>Organiser’s details</w:t>
            </w:r>
          </w:p>
          <w:p w14:paraId="379D3BB4" w14:textId="77777777" w:rsidR="005D38D5" w:rsidRPr="00E90B34" w:rsidRDefault="005D38D5" w:rsidP="005D38D5">
            <w:pPr>
              <w:pStyle w:val="BodyText"/>
              <w:rPr>
                <w:rFonts w:ascii="Calibri" w:hAnsi="Calibri"/>
                <w:b/>
                <w:sz w:val="24"/>
                <w:highlight w:val="lightGray"/>
              </w:rPr>
            </w:pPr>
          </w:p>
        </w:tc>
      </w:tr>
      <w:tr w:rsidR="005D38D5" w:rsidRPr="00E90B34" w14:paraId="315901DB" w14:textId="77777777" w:rsidTr="005D38D5">
        <w:trPr>
          <w:trHeight w:val="1253"/>
        </w:trPr>
        <w:tc>
          <w:tcPr>
            <w:tcW w:w="4653" w:type="dxa"/>
            <w:tcBorders>
              <w:top w:val="single" w:sz="4" w:space="0" w:color="auto"/>
            </w:tcBorders>
            <w:shd w:val="clear" w:color="auto" w:fill="auto"/>
          </w:tcPr>
          <w:p w14:paraId="22B9E773" w14:textId="18468216" w:rsidR="005D38D5" w:rsidRDefault="005D38D5" w:rsidP="005D38D5">
            <w:pPr>
              <w:rPr>
                <w:i/>
                <w:color w:val="262626" w:themeColor="text1" w:themeTint="D9"/>
              </w:rPr>
            </w:pPr>
            <w:r w:rsidRPr="00E90B34">
              <w:rPr>
                <w:b/>
                <w:sz w:val="24"/>
                <w:szCs w:val="24"/>
                <w:highlight w:val="lightGray"/>
              </w:rPr>
              <w:t>Event:</w:t>
            </w:r>
          </w:p>
          <w:p w14:paraId="50F0E0EC" w14:textId="77777777" w:rsidR="005D38D5" w:rsidRPr="00FB12B2" w:rsidRDefault="005D38D5" w:rsidP="005D38D5">
            <w:pPr>
              <w:rPr>
                <w:i/>
                <w:color w:val="262626" w:themeColor="text1" w:themeTint="D9"/>
              </w:rPr>
            </w:pPr>
            <w:r>
              <w:rPr>
                <w:i/>
                <w:color w:val="262626" w:themeColor="text1" w:themeTint="D9"/>
              </w:rPr>
              <w:t>[Your event name]</w:t>
            </w:r>
          </w:p>
        </w:tc>
        <w:tc>
          <w:tcPr>
            <w:tcW w:w="4653" w:type="dxa"/>
            <w:tcBorders>
              <w:top w:val="single" w:sz="4" w:space="0" w:color="auto"/>
            </w:tcBorders>
            <w:shd w:val="clear" w:color="auto" w:fill="auto"/>
          </w:tcPr>
          <w:p w14:paraId="2A7F28EB" w14:textId="6D2C8A99" w:rsidR="005D38D5" w:rsidRDefault="0003556C" w:rsidP="005D38D5">
            <w:pPr>
              <w:pStyle w:val="BodyText"/>
              <w:rPr>
                <w:rFonts w:cs="Arial"/>
                <w:i/>
                <w:color w:val="262626" w:themeColor="text1" w:themeTint="D9"/>
                <w:sz w:val="22"/>
                <w:szCs w:val="22"/>
              </w:rPr>
            </w:pPr>
            <w:r>
              <w:rPr>
                <w:rFonts w:eastAsiaTheme="minorHAnsi" w:cstheme="minorBidi"/>
                <w:b/>
                <w:color w:val="4A4A49"/>
                <w:sz w:val="24"/>
                <w:highlight w:val="lightGray"/>
              </w:rPr>
              <w:t xml:space="preserve">Walk </w:t>
            </w:r>
            <w:r w:rsidR="006F1703">
              <w:rPr>
                <w:rFonts w:eastAsiaTheme="minorHAnsi" w:cstheme="minorBidi"/>
                <w:b/>
                <w:color w:val="4A4A49"/>
                <w:sz w:val="24"/>
                <w:highlight w:val="lightGray"/>
              </w:rPr>
              <w:t>Organiser</w:t>
            </w:r>
            <w:r w:rsidR="005D38D5" w:rsidRPr="008241AD">
              <w:rPr>
                <w:rFonts w:eastAsiaTheme="minorHAnsi" w:cstheme="minorBidi"/>
                <w:b/>
                <w:color w:val="4A4A49"/>
                <w:sz w:val="24"/>
                <w:highlight w:val="lightGray"/>
              </w:rPr>
              <w:t>:</w:t>
            </w:r>
            <w:r w:rsidR="0006604D">
              <w:rPr>
                <w:rFonts w:ascii="Calibri" w:hAnsi="Calibri"/>
                <w:b/>
                <w:sz w:val="24"/>
              </w:rPr>
              <w:t xml:space="preserve"> </w:t>
            </w:r>
            <w:r w:rsidR="005D38D5" w:rsidRPr="00E90B34">
              <w:rPr>
                <w:rFonts w:ascii="Calibri" w:hAnsi="Calibri"/>
                <w:b/>
                <w:sz w:val="24"/>
              </w:rPr>
              <w:br/>
            </w:r>
          </w:p>
          <w:p w14:paraId="6B51849A" w14:textId="77777777" w:rsidR="005D38D5" w:rsidRPr="00E90B34" w:rsidRDefault="005D38D5" w:rsidP="005D38D5">
            <w:pPr>
              <w:pStyle w:val="BodyText"/>
              <w:rPr>
                <w:rFonts w:cs="Arial"/>
                <w:b/>
                <w:bCs/>
                <w:color w:val="000000"/>
                <w:sz w:val="24"/>
              </w:rPr>
            </w:pPr>
            <w:r>
              <w:rPr>
                <w:rFonts w:cs="Arial"/>
                <w:i/>
                <w:color w:val="262626" w:themeColor="text1" w:themeTint="D9"/>
                <w:sz w:val="22"/>
                <w:szCs w:val="22"/>
              </w:rPr>
              <w:t xml:space="preserve"> [Your name]</w:t>
            </w:r>
          </w:p>
        </w:tc>
      </w:tr>
      <w:tr w:rsidR="005D38D5" w:rsidRPr="00E90B34" w14:paraId="65FDE556" w14:textId="77777777" w:rsidTr="005D38D5">
        <w:trPr>
          <w:trHeight w:val="1535"/>
        </w:trPr>
        <w:tc>
          <w:tcPr>
            <w:tcW w:w="4653" w:type="dxa"/>
            <w:shd w:val="clear" w:color="auto" w:fill="auto"/>
          </w:tcPr>
          <w:p w14:paraId="2363E5D8" w14:textId="4A755E4B" w:rsidR="0006604D" w:rsidRDefault="0003556C" w:rsidP="005D38D5">
            <w:pPr>
              <w:rPr>
                <w:i/>
                <w:color w:val="262626" w:themeColor="text1" w:themeTint="D9"/>
                <w:sz w:val="24"/>
                <w:szCs w:val="24"/>
              </w:rPr>
            </w:pPr>
            <w:r>
              <w:rPr>
                <w:b/>
                <w:sz w:val="24"/>
                <w:szCs w:val="24"/>
                <w:highlight w:val="lightGray"/>
              </w:rPr>
              <w:t>Organiser’s a</w:t>
            </w:r>
            <w:r w:rsidR="005D38D5" w:rsidRPr="00E90B34">
              <w:rPr>
                <w:b/>
                <w:sz w:val="24"/>
                <w:szCs w:val="24"/>
                <w:highlight w:val="lightGray"/>
              </w:rPr>
              <w:t>ddress:</w:t>
            </w:r>
            <w:r w:rsidR="005D38D5" w:rsidRPr="00FB12B2">
              <w:rPr>
                <w:i/>
                <w:color w:val="262626" w:themeColor="text1" w:themeTint="D9"/>
                <w:sz w:val="24"/>
                <w:szCs w:val="24"/>
              </w:rPr>
              <w:t xml:space="preserve">           </w:t>
            </w:r>
          </w:p>
          <w:p w14:paraId="13AF4063" w14:textId="77777777" w:rsidR="0006604D" w:rsidRPr="0006604D" w:rsidRDefault="0006604D" w:rsidP="0006604D">
            <w:pPr>
              <w:spacing w:after="0"/>
              <w:rPr>
                <w:i/>
                <w:color w:val="262626" w:themeColor="text1" w:themeTint="D9"/>
                <w:sz w:val="24"/>
                <w:szCs w:val="24"/>
              </w:rPr>
            </w:pPr>
          </w:p>
          <w:p w14:paraId="33D62D34" w14:textId="77777777" w:rsidR="005D38D5" w:rsidRPr="00FB12B2" w:rsidRDefault="005D38D5" w:rsidP="0006604D">
            <w:pPr>
              <w:rPr>
                <w:rFonts w:cs="Arial"/>
                <w:bCs/>
                <w:i/>
                <w:color w:val="000000"/>
              </w:rPr>
            </w:pPr>
            <w:r>
              <w:rPr>
                <w:i/>
                <w:color w:val="262626" w:themeColor="text1" w:themeTint="D9"/>
              </w:rPr>
              <w:t>[Your registered address]</w:t>
            </w:r>
          </w:p>
        </w:tc>
        <w:tc>
          <w:tcPr>
            <w:tcW w:w="4653" w:type="dxa"/>
            <w:shd w:val="clear" w:color="auto" w:fill="auto"/>
          </w:tcPr>
          <w:p w14:paraId="631218E9" w14:textId="77777777" w:rsidR="0006604D" w:rsidRDefault="005D38D5" w:rsidP="0006604D">
            <w:pPr>
              <w:rPr>
                <w:b/>
              </w:rPr>
            </w:pPr>
            <w:r w:rsidRPr="00E90B34">
              <w:rPr>
                <w:b/>
                <w:sz w:val="24"/>
                <w:szCs w:val="24"/>
                <w:highlight w:val="lightGray"/>
              </w:rPr>
              <w:t>Date or period risk assessment covers:</w:t>
            </w:r>
            <w:r w:rsidRPr="00625173">
              <w:rPr>
                <w:b/>
              </w:rPr>
              <w:t xml:space="preserve">    </w:t>
            </w:r>
          </w:p>
          <w:p w14:paraId="2BBF53C8" w14:textId="6AFA63EB" w:rsidR="005D38D5" w:rsidRPr="00FB12B2" w:rsidRDefault="00843259" w:rsidP="0006604D">
            <w:pPr>
              <w:rPr>
                <w:rFonts w:cs="Arial"/>
                <w:bCs/>
                <w:i/>
                <w:color w:val="000000"/>
              </w:rPr>
            </w:pPr>
            <w:r>
              <w:rPr>
                <w:i/>
                <w:color w:val="262626" w:themeColor="text1" w:themeTint="D9"/>
              </w:rPr>
              <w:t xml:space="preserve"> </w:t>
            </w:r>
            <w:r w:rsidR="005D38D5">
              <w:rPr>
                <w:i/>
                <w:color w:val="262626" w:themeColor="text1" w:themeTint="D9"/>
              </w:rPr>
              <w:t>[Your event dates/s]</w:t>
            </w:r>
          </w:p>
        </w:tc>
      </w:tr>
      <w:tr w:rsidR="005D38D5" w:rsidRPr="00E90B34" w14:paraId="4ECE0161" w14:textId="77777777" w:rsidTr="005D38D5">
        <w:trPr>
          <w:trHeight w:val="964"/>
        </w:trPr>
        <w:tc>
          <w:tcPr>
            <w:tcW w:w="4653" w:type="dxa"/>
            <w:shd w:val="clear" w:color="auto" w:fill="auto"/>
          </w:tcPr>
          <w:p w14:paraId="2B231B45" w14:textId="77777777" w:rsidR="0006604D" w:rsidRDefault="005D38D5" w:rsidP="0006604D">
            <w:pPr>
              <w:rPr>
                <w:b/>
                <w:sz w:val="24"/>
                <w:szCs w:val="24"/>
              </w:rPr>
            </w:pPr>
            <w:r w:rsidRPr="00E90B34">
              <w:rPr>
                <w:b/>
                <w:sz w:val="24"/>
                <w:szCs w:val="24"/>
                <w:highlight w:val="lightGray"/>
              </w:rPr>
              <w:t>Location address:</w:t>
            </w:r>
          </w:p>
          <w:p w14:paraId="2C33F000" w14:textId="7CD9EA19" w:rsidR="005D38D5" w:rsidRPr="00E90B34" w:rsidRDefault="005D38D5" w:rsidP="0006604D">
            <w:pPr>
              <w:rPr>
                <w:b/>
                <w:sz w:val="24"/>
                <w:szCs w:val="24"/>
                <w:highlight w:val="lightGray"/>
              </w:rPr>
            </w:pPr>
            <w:r>
              <w:rPr>
                <w:i/>
                <w:color w:val="262626" w:themeColor="text1" w:themeTint="D9"/>
              </w:rPr>
              <w:br/>
            </w:r>
            <w:r w:rsidRPr="00FB12B2">
              <w:rPr>
                <w:i/>
                <w:color w:val="262626" w:themeColor="text1" w:themeTint="D9"/>
              </w:rPr>
              <w:t>[Your event location</w:t>
            </w:r>
            <w:r>
              <w:rPr>
                <w:i/>
                <w:color w:val="262626" w:themeColor="text1" w:themeTint="D9"/>
              </w:rPr>
              <w:t>/s</w:t>
            </w:r>
            <w:r w:rsidRPr="00FB12B2">
              <w:rPr>
                <w:i/>
                <w:color w:val="262626" w:themeColor="text1" w:themeTint="D9"/>
              </w:rPr>
              <w:t>]</w:t>
            </w:r>
          </w:p>
        </w:tc>
        <w:tc>
          <w:tcPr>
            <w:tcW w:w="4653" w:type="dxa"/>
            <w:shd w:val="clear" w:color="auto" w:fill="auto"/>
          </w:tcPr>
          <w:p w14:paraId="0C92E5C0" w14:textId="22D83000" w:rsidR="005D38D5" w:rsidRPr="008241AD" w:rsidRDefault="005D38D5" w:rsidP="005D38D5">
            <w:pPr>
              <w:pStyle w:val="BodyText"/>
              <w:rPr>
                <w:rFonts w:eastAsiaTheme="minorHAnsi" w:cstheme="minorBidi"/>
                <w:i/>
                <w:color w:val="262626" w:themeColor="text1" w:themeTint="D9"/>
                <w:sz w:val="22"/>
                <w:szCs w:val="22"/>
              </w:rPr>
            </w:pPr>
            <w:r w:rsidRPr="008241AD">
              <w:rPr>
                <w:rFonts w:eastAsiaTheme="minorHAnsi" w:cstheme="minorBidi"/>
                <w:b/>
                <w:color w:val="4A4A49"/>
                <w:sz w:val="24"/>
                <w:highlight w:val="lightGray"/>
              </w:rPr>
              <w:t>Contact Numbers:</w:t>
            </w:r>
            <w:r w:rsidRPr="00E90B34">
              <w:rPr>
                <w:rFonts w:ascii="Calibri" w:hAnsi="Calibri"/>
                <w:b/>
                <w:sz w:val="24"/>
              </w:rPr>
              <w:br/>
            </w:r>
            <w:r w:rsidRPr="00E90B34">
              <w:rPr>
                <w:rFonts w:ascii="Calibri" w:hAnsi="Calibri"/>
                <w:b/>
                <w:sz w:val="24"/>
              </w:rPr>
              <w:br/>
            </w:r>
          </w:p>
          <w:p w14:paraId="7A84AC2C" w14:textId="77777777" w:rsidR="005D38D5" w:rsidRPr="00E90B34" w:rsidRDefault="005D38D5" w:rsidP="005D38D5">
            <w:pPr>
              <w:pStyle w:val="BodyText"/>
              <w:rPr>
                <w:rFonts w:ascii="Calibri" w:hAnsi="Calibri"/>
                <w:b/>
                <w:sz w:val="24"/>
                <w:highlight w:val="lightGray"/>
              </w:rPr>
            </w:pPr>
            <w:r w:rsidRPr="008241AD">
              <w:rPr>
                <w:rFonts w:eastAsiaTheme="minorHAnsi" w:cstheme="minorBidi"/>
                <w:i/>
                <w:color w:val="262626" w:themeColor="text1" w:themeTint="D9"/>
                <w:sz w:val="22"/>
                <w:szCs w:val="22"/>
              </w:rPr>
              <w:t>[Your registered contact number and/or a</w:t>
            </w:r>
            <w:r>
              <w:rPr>
                <w:rFonts w:cs="Arial"/>
                <w:i/>
                <w:color w:val="262626" w:themeColor="text1" w:themeTint="D9"/>
                <w:sz w:val="22"/>
                <w:szCs w:val="22"/>
              </w:rPr>
              <w:t xml:space="preserve"> given event contact number]</w:t>
            </w:r>
          </w:p>
        </w:tc>
      </w:tr>
    </w:tbl>
    <w:p w14:paraId="5017C792"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3B500401"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07B67DA6"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7EFEF044"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15544BEE"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5DF19A3D"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18B6F985"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3E8F113F" w14:textId="77777777" w:rsidR="005D38D5" w:rsidRDefault="005D38D5" w:rsidP="005D38D5">
      <w:pPr>
        <w:widowControl w:val="0"/>
        <w:autoSpaceDE w:val="0"/>
        <w:autoSpaceDN w:val="0"/>
        <w:adjustRightInd w:val="0"/>
        <w:spacing w:after="0" w:line="400" w:lineRule="exact"/>
        <w:outlineLvl w:val="0"/>
        <w:rPr>
          <w:rFonts w:cs="Arial"/>
          <w:b/>
          <w:bCs/>
          <w:color w:val="262626" w:themeColor="text1" w:themeTint="D9"/>
        </w:rPr>
      </w:pPr>
    </w:p>
    <w:p w14:paraId="5AB62CC4" w14:textId="77777777" w:rsidR="0006604D" w:rsidRDefault="0006604D" w:rsidP="005D38D5">
      <w:pPr>
        <w:widowControl w:val="0"/>
        <w:autoSpaceDE w:val="0"/>
        <w:autoSpaceDN w:val="0"/>
        <w:adjustRightInd w:val="0"/>
        <w:spacing w:after="0" w:line="400" w:lineRule="exact"/>
        <w:outlineLvl w:val="0"/>
        <w:rPr>
          <w:rFonts w:cs="Arial"/>
          <w:b/>
          <w:bCs/>
          <w:color w:val="262626" w:themeColor="text1" w:themeTint="D9"/>
        </w:rPr>
      </w:pPr>
    </w:p>
    <w:p w14:paraId="19E040F5" w14:textId="77777777" w:rsidR="0006604D" w:rsidRDefault="0006604D" w:rsidP="005D38D5">
      <w:pPr>
        <w:widowControl w:val="0"/>
        <w:autoSpaceDE w:val="0"/>
        <w:autoSpaceDN w:val="0"/>
        <w:adjustRightInd w:val="0"/>
        <w:spacing w:after="0" w:line="400" w:lineRule="exact"/>
        <w:outlineLvl w:val="0"/>
        <w:rPr>
          <w:rFonts w:cs="Arial"/>
          <w:b/>
          <w:bCs/>
          <w:color w:val="262626" w:themeColor="text1" w:themeTint="D9"/>
        </w:rPr>
      </w:pPr>
    </w:p>
    <w:p w14:paraId="4B28C41B" w14:textId="77777777" w:rsidR="0006604D" w:rsidRDefault="0006604D" w:rsidP="005D38D5">
      <w:pPr>
        <w:widowControl w:val="0"/>
        <w:autoSpaceDE w:val="0"/>
        <w:autoSpaceDN w:val="0"/>
        <w:adjustRightInd w:val="0"/>
        <w:spacing w:after="0" w:line="400" w:lineRule="exact"/>
        <w:outlineLvl w:val="0"/>
        <w:rPr>
          <w:rFonts w:cs="Arial"/>
          <w:b/>
          <w:bCs/>
          <w:color w:val="262626" w:themeColor="text1" w:themeTint="D9"/>
        </w:rPr>
      </w:pPr>
    </w:p>
    <w:p w14:paraId="4975AD0E" w14:textId="77777777" w:rsidR="0006604D" w:rsidRDefault="0006604D" w:rsidP="005D38D5">
      <w:pPr>
        <w:widowControl w:val="0"/>
        <w:autoSpaceDE w:val="0"/>
        <w:autoSpaceDN w:val="0"/>
        <w:adjustRightInd w:val="0"/>
        <w:spacing w:after="0" w:line="400" w:lineRule="exact"/>
        <w:outlineLvl w:val="0"/>
        <w:rPr>
          <w:rFonts w:cs="Arial"/>
          <w:b/>
          <w:bCs/>
          <w:color w:val="262626" w:themeColor="text1" w:themeTint="D9"/>
        </w:rPr>
      </w:pPr>
    </w:p>
    <w:p w14:paraId="119584FE" w14:textId="77777777" w:rsidR="00A52550" w:rsidRDefault="00A52550" w:rsidP="005D38D5">
      <w:pPr>
        <w:widowControl w:val="0"/>
        <w:autoSpaceDE w:val="0"/>
        <w:autoSpaceDN w:val="0"/>
        <w:adjustRightInd w:val="0"/>
        <w:spacing w:after="0" w:line="400" w:lineRule="exact"/>
        <w:outlineLvl w:val="0"/>
        <w:rPr>
          <w:rFonts w:cs="Arial"/>
          <w:b/>
          <w:bCs/>
          <w:color w:val="262626" w:themeColor="text1" w:themeTint="D9"/>
        </w:rPr>
      </w:pPr>
    </w:p>
    <w:p w14:paraId="301BB55A" w14:textId="10B1E8C6" w:rsidR="005D38D5" w:rsidRPr="00843259" w:rsidRDefault="0006604D" w:rsidP="0006604D">
      <w:pPr>
        <w:pStyle w:val="Heading1"/>
        <w:rPr>
          <w:color w:val="262626" w:themeColor="text1" w:themeTint="D9"/>
        </w:rPr>
      </w:pPr>
      <w:r>
        <w:lastRenderedPageBreak/>
        <w:t>Introduction</w:t>
      </w:r>
      <w:r w:rsidR="005D38D5" w:rsidRPr="00843259">
        <w:br/>
      </w:r>
    </w:p>
    <w:p w14:paraId="21B35620" w14:textId="77777777" w:rsidR="005D38D5" w:rsidRPr="00A73AC9" w:rsidRDefault="005D38D5" w:rsidP="00DE3B20">
      <w:pPr>
        <w:widowControl w:val="0"/>
        <w:numPr>
          <w:ilvl w:val="0"/>
          <w:numId w:val="5"/>
        </w:numPr>
        <w:autoSpaceDE w:val="0"/>
        <w:autoSpaceDN w:val="0"/>
        <w:adjustRightInd w:val="0"/>
        <w:spacing w:after="0" w:line="266" w:lineRule="exact"/>
        <w:rPr>
          <w:rFonts w:cs="Arial"/>
          <w:color w:val="262626" w:themeColor="text1" w:themeTint="D9"/>
        </w:rPr>
      </w:pPr>
      <w:r w:rsidRPr="00A73AC9">
        <w:rPr>
          <w:rFonts w:cs="Arial"/>
          <w:color w:val="262626" w:themeColor="text1" w:themeTint="D9"/>
        </w:rPr>
        <w:t xml:space="preserve">The </w:t>
      </w:r>
      <w:r w:rsidR="00C87A16">
        <w:rPr>
          <w:rFonts w:cs="Arial"/>
          <w:color w:val="262626" w:themeColor="text1" w:themeTint="D9"/>
        </w:rPr>
        <w:t>risk a</w:t>
      </w:r>
      <w:r w:rsidRPr="00A73AC9">
        <w:rPr>
          <w:rFonts w:cs="Arial"/>
          <w:color w:val="262626" w:themeColor="text1" w:themeTint="D9"/>
        </w:rPr>
        <w:t>ssessment presented in this document is a generic checklist highlighting some of the risks that individuals should consider in arranging their own walk</w:t>
      </w:r>
      <w:r>
        <w:rPr>
          <w:rFonts w:cs="Arial"/>
          <w:color w:val="262626" w:themeColor="text1" w:themeTint="D9"/>
        </w:rPr>
        <w:t xml:space="preserve"> – there may only be a small number that relate to your planned event, but we would suggest that you read through the list in case you come across any risks you may not have previously considered – especially if this is your first time organising a walk</w:t>
      </w:r>
      <w:r w:rsidRPr="00A73AC9">
        <w:rPr>
          <w:rFonts w:cs="Arial"/>
          <w:color w:val="262626" w:themeColor="text1" w:themeTint="D9"/>
        </w:rPr>
        <w:t>.</w:t>
      </w:r>
      <w:r w:rsidRPr="00A73AC9">
        <w:rPr>
          <w:rFonts w:cs="Arial"/>
          <w:color w:val="262626" w:themeColor="text1" w:themeTint="D9"/>
        </w:rPr>
        <w:br/>
      </w:r>
    </w:p>
    <w:p w14:paraId="77FBCBDC" w14:textId="02378B61" w:rsidR="005D38D5" w:rsidRPr="000C29E7" w:rsidRDefault="005D38D5" w:rsidP="00DE3B20">
      <w:pPr>
        <w:widowControl w:val="0"/>
        <w:numPr>
          <w:ilvl w:val="0"/>
          <w:numId w:val="5"/>
        </w:numPr>
        <w:autoSpaceDE w:val="0"/>
        <w:autoSpaceDN w:val="0"/>
        <w:adjustRightInd w:val="0"/>
        <w:spacing w:after="0" w:line="266" w:lineRule="exact"/>
        <w:rPr>
          <w:rFonts w:cs="Arial"/>
          <w:color w:val="262626" w:themeColor="text1" w:themeTint="D9"/>
        </w:rPr>
      </w:pPr>
      <w:r w:rsidRPr="00A73AC9">
        <w:rPr>
          <w:rFonts w:cs="Arial"/>
          <w:color w:val="262626" w:themeColor="text1" w:themeTint="D9"/>
        </w:rPr>
        <w:t xml:space="preserve">Some walks may be rural, others urban, some walks may involve greater density of traffic, </w:t>
      </w:r>
      <w:r w:rsidR="0006604D" w:rsidRPr="00A73AC9">
        <w:rPr>
          <w:rFonts w:cs="Arial"/>
          <w:color w:val="262626" w:themeColor="text1" w:themeTint="D9"/>
        </w:rPr>
        <w:t>and others</w:t>
      </w:r>
      <w:r w:rsidRPr="00A73AC9">
        <w:rPr>
          <w:rFonts w:cs="Arial"/>
          <w:color w:val="262626" w:themeColor="text1" w:themeTint="D9"/>
        </w:rPr>
        <w:t xml:space="preserve"> may involve more challenging terrain under foot. Participant numbers, and therefore size of the event, will vary and some walks may involve older people, children and dogs taking part</w:t>
      </w:r>
      <w:r>
        <w:rPr>
          <w:rFonts w:cs="Arial"/>
          <w:color w:val="262626" w:themeColor="text1" w:themeTint="D9"/>
        </w:rPr>
        <w:t xml:space="preserve"> – all of which could present their own challenges if not assessed in advance</w:t>
      </w:r>
      <w:r w:rsidRPr="00A73AC9">
        <w:rPr>
          <w:rFonts w:cs="Arial"/>
          <w:color w:val="262626" w:themeColor="text1" w:themeTint="D9"/>
        </w:rPr>
        <w:t xml:space="preserve">. </w:t>
      </w:r>
      <w:r w:rsidRPr="00A73AC9">
        <w:rPr>
          <w:rFonts w:cs="Arial"/>
          <w:color w:val="262626" w:themeColor="text1" w:themeTint="D9"/>
        </w:rPr>
        <w:br/>
      </w:r>
    </w:p>
    <w:p w14:paraId="11C8A6A5" w14:textId="77777777" w:rsidR="005D38D5" w:rsidRDefault="005D38D5" w:rsidP="00DE3B20">
      <w:pPr>
        <w:widowControl w:val="0"/>
        <w:numPr>
          <w:ilvl w:val="0"/>
          <w:numId w:val="5"/>
        </w:numPr>
        <w:autoSpaceDE w:val="0"/>
        <w:autoSpaceDN w:val="0"/>
        <w:adjustRightInd w:val="0"/>
        <w:spacing w:after="0" w:line="266" w:lineRule="exact"/>
        <w:rPr>
          <w:rFonts w:cs="Arial"/>
          <w:color w:val="262626" w:themeColor="text1" w:themeTint="D9"/>
        </w:rPr>
      </w:pPr>
      <w:r w:rsidRPr="00A73AC9">
        <w:rPr>
          <w:rFonts w:cs="Arial"/>
          <w:color w:val="262626" w:themeColor="text1" w:themeTint="D9"/>
        </w:rPr>
        <w:t xml:space="preserve">Despite these variations, </w:t>
      </w:r>
      <w:r>
        <w:rPr>
          <w:rFonts w:cs="Arial"/>
          <w:color w:val="262626" w:themeColor="text1" w:themeTint="D9"/>
        </w:rPr>
        <w:t>the following</w:t>
      </w:r>
      <w:r w:rsidRPr="00A73AC9">
        <w:rPr>
          <w:rFonts w:cs="Arial"/>
          <w:color w:val="262626" w:themeColor="text1" w:themeTint="D9"/>
        </w:rPr>
        <w:t xml:space="preserve"> standard approach and structure to risk assessment applies</w:t>
      </w:r>
      <w:r w:rsidR="008515D5">
        <w:rPr>
          <w:rFonts w:cs="Arial"/>
          <w:color w:val="262626" w:themeColor="text1" w:themeTint="D9"/>
        </w:rPr>
        <w:t>:</w:t>
      </w:r>
      <w:r w:rsidRPr="00A73AC9">
        <w:rPr>
          <w:rFonts w:cs="Arial"/>
          <w:color w:val="262626" w:themeColor="text1" w:themeTint="D9"/>
        </w:rPr>
        <w:t xml:space="preserve"> </w:t>
      </w:r>
    </w:p>
    <w:p w14:paraId="59ADB4D2" w14:textId="77777777" w:rsidR="005D38D5" w:rsidRDefault="005D38D5" w:rsidP="005D38D5">
      <w:pPr>
        <w:widowControl w:val="0"/>
        <w:autoSpaceDE w:val="0"/>
        <w:autoSpaceDN w:val="0"/>
        <w:adjustRightInd w:val="0"/>
        <w:spacing w:after="0" w:line="266" w:lineRule="exact"/>
        <w:ind w:left="720"/>
        <w:rPr>
          <w:rFonts w:cs="Arial"/>
          <w:color w:val="262626" w:themeColor="text1" w:themeTint="D9"/>
        </w:rPr>
      </w:pPr>
    </w:p>
    <w:p w14:paraId="77FED4EC" w14:textId="77777777" w:rsidR="00BD5849" w:rsidRPr="00BD5849" w:rsidRDefault="00BD5849" w:rsidP="00DE3B20">
      <w:pPr>
        <w:widowControl w:val="0"/>
        <w:numPr>
          <w:ilvl w:val="1"/>
          <w:numId w:val="5"/>
        </w:numPr>
        <w:autoSpaceDE w:val="0"/>
        <w:autoSpaceDN w:val="0"/>
        <w:adjustRightInd w:val="0"/>
        <w:spacing w:after="0" w:line="253" w:lineRule="exact"/>
        <w:rPr>
          <w:rFonts w:cs="Arial"/>
          <w:color w:val="262626" w:themeColor="text1" w:themeTint="D9"/>
        </w:rPr>
      </w:pPr>
      <w:r w:rsidRPr="00BD5849">
        <w:rPr>
          <w:rFonts w:cs="Arial"/>
          <w:color w:val="262626" w:themeColor="text1" w:themeTint="D9"/>
        </w:rPr>
        <w:t>Consider event plan/identify risks in your activity</w:t>
      </w:r>
    </w:p>
    <w:p w14:paraId="063B4C83" w14:textId="77777777" w:rsidR="00BD5849" w:rsidRDefault="00BD5849" w:rsidP="00DE3B20">
      <w:pPr>
        <w:widowControl w:val="0"/>
        <w:numPr>
          <w:ilvl w:val="1"/>
          <w:numId w:val="5"/>
        </w:numPr>
        <w:autoSpaceDE w:val="0"/>
        <w:autoSpaceDN w:val="0"/>
        <w:adjustRightInd w:val="0"/>
        <w:spacing w:after="0" w:line="253" w:lineRule="exact"/>
        <w:rPr>
          <w:rFonts w:cs="Arial"/>
          <w:color w:val="262626" w:themeColor="text1" w:themeTint="D9"/>
        </w:rPr>
      </w:pPr>
      <w:r w:rsidRPr="00A73AC9">
        <w:rPr>
          <w:rFonts w:cs="Arial"/>
          <w:color w:val="262626" w:themeColor="text1" w:themeTint="D9"/>
        </w:rPr>
        <w:t xml:space="preserve">Consider control measures to </w:t>
      </w:r>
      <w:r>
        <w:rPr>
          <w:rFonts w:cs="Arial"/>
          <w:color w:val="262626" w:themeColor="text1" w:themeTint="D9"/>
        </w:rPr>
        <w:t xml:space="preserve">minimise </w:t>
      </w:r>
      <w:r w:rsidRPr="00A73AC9">
        <w:rPr>
          <w:rFonts w:cs="Arial"/>
          <w:color w:val="262626" w:themeColor="text1" w:themeTint="D9"/>
        </w:rPr>
        <w:t>the identified risks</w:t>
      </w:r>
    </w:p>
    <w:p w14:paraId="2BF2EAEC" w14:textId="77777777" w:rsidR="005D38D5" w:rsidRPr="00A73AC9" w:rsidRDefault="005D38D5" w:rsidP="00DE3B20">
      <w:pPr>
        <w:widowControl w:val="0"/>
        <w:numPr>
          <w:ilvl w:val="1"/>
          <w:numId w:val="5"/>
        </w:numPr>
        <w:autoSpaceDE w:val="0"/>
        <w:autoSpaceDN w:val="0"/>
        <w:adjustRightInd w:val="0"/>
        <w:spacing w:after="0" w:line="253" w:lineRule="exact"/>
        <w:rPr>
          <w:rFonts w:cs="Arial"/>
          <w:color w:val="262626" w:themeColor="text1" w:themeTint="D9"/>
        </w:rPr>
      </w:pPr>
      <w:r>
        <w:rPr>
          <w:rFonts w:cs="Arial"/>
          <w:color w:val="262626" w:themeColor="text1" w:themeTint="D9"/>
        </w:rPr>
        <w:t xml:space="preserve">Evaluate remaining </w:t>
      </w:r>
      <w:r w:rsidRPr="00A73AC9">
        <w:rPr>
          <w:rFonts w:cs="Arial"/>
          <w:color w:val="262626" w:themeColor="text1" w:themeTint="D9"/>
        </w:rPr>
        <w:t>risk and ensure acceptable</w:t>
      </w:r>
    </w:p>
    <w:p w14:paraId="212B3574" w14:textId="77777777" w:rsidR="005D38D5" w:rsidRDefault="005D38D5" w:rsidP="00DE3B20">
      <w:pPr>
        <w:widowControl w:val="0"/>
        <w:numPr>
          <w:ilvl w:val="1"/>
          <w:numId w:val="5"/>
        </w:numPr>
        <w:autoSpaceDE w:val="0"/>
        <w:autoSpaceDN w:val="0"/>
        <w:adjustRightInd w:val="0"/>
        <w:spacing w:after="0" w:line="253" w:lineRule="exact"/>
        <w:rPr>
          <w:rFonts w:cs="Arial"/>
          <w:color w:val="262626" w:themeColor="text1" w:themeTint="D9"/>
        </w:rPr>
      </w:pPr>
      <w:r w:rsidRPr="00A73AC9">
        <w:rPr>
          <w:rFonts w:cs="Arial"/>
          <w:color w:val="262626" w:themeColor="text1" w:themeTint="D9"/>
        </w:rPr>
        <w:t>Monitor and review</w:t>
      </w:r>
    </w:p>
    <w:p w14:paraId="11AE7531" w14:textId="77777777" w:rsidR="005D38D5" w:rsidRPr="00A73AC9" w:rsidRDefault="005D38D5" w:rsidP="005D38D5">
      <w:pPr>
        <w:widowControl w:val="0"/>
        <w:autoSpaceDE w:val="0"/>
        <w:autoSpaceDN w:val="0"/>
        <w:adjustRightInd w:val="0"/>
        <w:spacing w:after="0" w:line="253" w:lineRule="exact"/>
        <w:ind w:left="1440"/>
        <w:rPr>
          <w:rFonts w:cs="Arial"/>
          <w:color w:val="262626" w:themeColor="text1" w:themeTint="D9"/>
        </w:rPr>
      </w:pPr>
    </w:p>
    <w:p w14:paraId="6CD2884E" w14:textId="77777777" w:rsidR="005D38D5" w:rsidRPr="00A73AC9" w:rsidRDefault="005D38D5" w:rsidP="00DE3B20">
      <w:pPr>
        <w:widowControl w:val="0"/>
        <w:numPr>
          <w:ilvl w:val="0"/>
          <w:numId w:val="5"/>
        </w:numPr>
        <w:autoSpaceDE w:val="0"/>
        <w:autoSpaceDN w:val="0"/>
        <w:adjustRightInd w:val="0"/>
        <w:spacing w:after="0" w:line="266" w:lineRule="exact"/>
        <w:rPr>
          <w:rFonts w:cs="Arial"/>
          <w:color w:val="262626" w:themeColor="text1" w:themeTint="D9"/>
        </w:rPr>
      </w:pPr>
      <w:r w:rsidRPr="00A73AC9">
        <w:rPr>
          <w:rFonts w:cs="Arial"/>
          <w:color w:val="262626" w:themeColor="text1" w:themeTint="D9"/>
        </w:rPr>
        <w:t xml:space="preserve">It is recommended that organisers </w:t>
      </w:r>
      <w:r>
        <w:rPr>
          <w:rFonts w:cs="Arial"/>
          <w:color w:val="262626" w:themeColor="text1" w:themeTint="D9"/>
        </w:rPr>
        <w:t>read through</w:t>
      </w:r>
      <w:r w:rsidRPr="00A73AC9">
        <w:rPr>
          <w:rFonts w:cs="Arial"/>
          <w:color w:val="262626" w:themeColor="text1" w:themeTint="D9"/>
        </w:rPr>
        <w:t xml:space="preserve"> this document and amend it to address the specific risks </w:t>
      </w:r>
      <w:r>
        <w:rPr>
          <w:rFonts w:cs="Arial"/>
          <w:color w:val="262626" w:themeColor="text1" w:themeTint="D9"/>
        </w:rPr>
        <w:t xml:space="preserve">that could be associated with </w:t>
      </w:r>
      <w:r w:rsidRPr="00A73AC9">
        <w:rPr>
          <w:rFonts w:cs="Arial"/>
          <w:color w:val="262626" w:themeColor="text1" w:themeTint="D9"/>
        </w:rPr>
        <w:t xml:space="preserve">their own event. </w:t>
      </w:r>
      <w:r w:rsidRPr="00A73AC9">
        <w:rPr>
          <w:rFonts w:cs="Arial"/>
          <w:color w:val="262626" w:themeColor="text1" w:themeTint="D9"/>
        </w:rPr>
        <w:br/>
      </w:r>
    </w:p>
    <w:p w14:paraId="555FE000" w14:textId="77777777" w:rsidR="0006604D" w:rsidRPr="0006604D" w:rsidRDefault="00C87A16" w:rsidP="0006604D">
      <w:pPr>
        <w:pStyle w:val="ListParagraph"/>
        <w:widowControl w:val="0"/>
        <w:numPr>
          <w:ilvl w:val="0"/>
          <w:numId w:val="5"/>
        </w:numPr>
        <w:autoSpaceDE w:val="0"/>
        <w:autoSpaceDN w:val="0"/>
        <w:adjustRightInd w:val="0"/>
        <w:spacing w:after="0" w:line="266" w:lineRule="exact"/>
        <w:rPr>
          <w:rFonts w:cs="Arial"/>
          <w:color w:val="262626" w:themeColor="text1" w:themeTint="D9"/>
        </w:rPr>
      </w:pPr>
      <w:r w:rsidRPr="0006604D">
        <w:rPr>
          <w:rFonts w:cs="Arial"/>
          <w:color w:val="262626" w:themeColor="text1" w:themeTint="D9"/>
        </w:rPr>
        <w:t>I</w:t>
      </w:r>
      <w:r w:rsidR="005D38D5" w:rsidRPr="0006604D">
        <w:rPr>
          <w:rFonts w:cs="Arial"/>
          <w:color w:val="262626" w:themeColor="text1" w:themeTint="D9"/>
        </w:rPr>
        <w:t xml:space="preserve">t is likely that the majority of the </w:t>
      </w:r>
      <w:r w:rsidRPr="0006604D">
        <w:rPr>
          <w:rFonts w:cs="Arial"/>
          <w:color w:val="262626" w:themeColor="text1" w:themeTint="D9"/>
        </w:rPr>
        <w:t>r</w:t>
      </w:r>
      <w:r w:rsidR="005D38D5" w:rsidRPr="0006604D">
        <w:rPr>
          <w:rFonts w:cs="Arial"/>
          <w:color w:val="262626" w:themeColor="text1" w:themeTint="D9"/>
        </w:rPr>
        <w:t xml:space="preserve">isk </w:t>
      </w:r>
      <w:r w:rsidRPr="0006604D">
        <w:rPr>
          <w:rFonts w:cs="Arial"/>
          <w:color w:val="262626" w:themeColor="text1" w:themeTint="D9"/>
        </w:rPr>
        <w:t>a</w:t>
      </w:r>
      <w:r w:rsidR="005D38D5" w:rsidRPr="0006604D">
        <w:rPr>
          <w:rFonts w:cs="Arial"/>
          <w:color w:val="262626" w:themeColor="text1" w:themeTint="D9"/>
        </w:rPr>
        <w:t>ssessment below will only apply to a larger event than you are planning and many factors mentioned may be an excessive consideration for your event. Please do not be put off by risks addressed and if you have any queries p</w:t>
      </w:r>
      <w:r w:rsidR="0006604D" w:rsidRPr="0006604D">
        <w:rPr>
          <w:rFonts w:cs="Arial"/>
          <w:color w:val="262626" w:themeColor="text1" w:themeTint="D9"/>
        </w:rPr>
        <w:t>lease do not hesitate to contact the team:</w:t>
      </w:r>
    </w:p>
    <w:p w14:paraId="3DE1BDF4" w14:textId="77777777" w:rsidR="0006604D" w:rsidRDefault="0006604D" w:rsidP="0006604D">
      <w:pPr>
        <w:pStyle w:val="ListParagraph"/>
        <w:spacing w:before="100" w:beforeAutospacing="1" w:after="100" w:afterAutospacing="1" w:line="285" w:lineRule="atLeast"/>
        <w:ind w:left="1440"/>
        <w:rPr>
          <w:rStyle w:val="Strong"/>
          <w:rFonts w:eastAsia="Times New Roman" w:cs="Arial"/>
          <w:color w:val="auto"/>
          <w:sz w:val="21"/>
          <w:szCs w:val="21"/>
        </w:rPr>
      </w:pPr>
    </w:p>
    <w:p w14:paraId="0D760F0A" w14:textId="77777777" w:rsidR="0006604D" w:rsidRPr="0006604D" w:rsidRDefault="0006604D" w:rsidP="0006604D">
      <w:pPr>
        <w:pStyle w:val="ListParagraph"/>
        <w:spacing w:before="100" w:beforeAutospacing="1" w:after="100" w:afterAutospacing="1" w:line="285" w:lineRule="atLeast"/>
        <w:ind w:left="1440"/>
        <w:rPr>
          <w:rFonts w:eastAsia="Times New Roman" w:cs="Arial"/>
          <w:sz w:val="21"/>
          <w:szCs w:val="21"/>
        </w:rPr>
      </w:pPr>
      <w:r w:rsidRPr="0006604D">
        <w:rPr>
          <w:rStyle w:val="Strong"/>
          <w:rFonts w:eastAsia="Times New Roman" w:cs="Arial"/>
          <w:color w:val="auto"/>
          <w:sz w:val="21"/>
          <w:szCs w:val="21"/>
        </w:rPr>
        <w:t xml:space="preserve">Morag </w:t>
      </w:r>
      <w:r w:rsidRPr="0006604D">
        <w:rPr>
          <w:rFonts w:eastAsia="Times New Roman" w:cs="Arial"/>
          <w:sz w:val="21"/>
          <w:szCs w:val="21"/>
        </w:rPr>
        <w:t xml:space="preserve">– </w:t>
      </w:r>
      <w:r w:rsidRPr="0006604D">
        <w:rPr>
          <w:rStyle w:val="Strong"/>
          <w:rFonts w:eastAsia="Times New Roman" w:cs="Arial"/>
          <w:color w:val="F29100"/>
          <w:sz w:val="21"/>
          <w:szCs w:val="21"/>
        </w:rPr>
        <w:t>020 7960 3560</w:t>
      </w:r>
      <w:r w:rsidRPr="0006604D">
        <w:rPr>
          <w:rFonts w:eastAsia="Times New Roman" w:cs="Arial"/>
          <w:sz w:val="21"/>
          <w:szCs w:val="21"/>
        </w:rPr>
        <w:t xml:space="preserve"> – London and South of England</w:t>
      </w:r>
    </w:p>
    <w:p w14:paraId="052B99D3" w14:textId="77777777" w:rsidR="0006604D" w:rsidRPr="0006604D" w:rsidRDefault="0006604D" w:rsidP="0006604D">
      <w:pPr>
        <w:pStyle w:val="ListParagraph"/>
        <w:spacing w:before="100" w:beforeAutospacing="1" w:after="100" w:afterAutospacing="1" w:line="285" w:lineRule="atLeast"/>
        <w:ind w:left="1440"/>
        <w:rPr>
          <w:rFonts w:eastAsia="Times New Roman" w:cs="Arial"/>
          <w:sz w:val="21"/>
          <w:szCs w:val="21"/>
        </w:rPr>
      </w:pPr>
      <w:r w:rsidRPr="0006604D">
        <w:rPr>
          <w:rStyle w:val="Strong"/>
          <w:rFonts w:eastAsia="Times New Roman" w:cs="Arial"/>
          <w:color w:val="auto"/>
          <w:sz w:val="21"/>
          <w:szCs w:val="21"/>
        </w:rPr>
        <w:t xml:space="preserve">Stephanie </w:t>
      </w:r>
      <w:r w:rsidRPr="0006604D">
        <w:rPr>
          <w:rFonts w:eastAsia="Times New Roman" w:cs="Arial"/>
          <w:sz w:val="21"/>
          <w:szCs w:val="21"/>
        </w:rPr>
        <w:t xml:space="preserve">– </w:t>
      </w:r>
      <w:r w:rsidRPr="0006604D">
        <w:rPr>
          <w:rStyle w:val="Strong"/>
          <w:rFonts w:eastAsia="Times New Roman" w:cs="Arial"/>
          <w:color w:val="F29100"/>
          <w:sz w:val="21"/>
          <w:szCs w:val="21"/>
        </w:rPr>
        <w:t>0141 353 8354</w:t>
      </w:r>
      <w:r w:rsidRPr="0006604D">
        <w:rPr>
          <w:rFonts w:eastAsia="Times New Roman" w:cs="Arial"/>
          <w:color w:val="F29100"/>
          <w:sz w:val="21"/>
          <w:szCs w:val="21"/>
        </w:rPr>
        <w:t xml:space="preserve"> </w:t>
      </w:r>
      <w:r w:rsidRPr="0006604D">
        <w:rPr>
          <w:rFonts w:eastAsia="Times New Roman" w:cs="Arial"/>
          <w:sz w:val="21"/>
          <w:szCs w:val="21"/>
        </w:rPr>
        <w:t>– Scotland and Northern Ireland</w:t>
      </w:r>
    </w:p>
    <w:p w14:paraId="74B8E70D" w14:textId="77777777" w:rsidR="0006604D" w:rsidRPr="0006604D" w:rsidRDefault="0006604D" w:rsidP="0006604D">
      <w:pPr>
        <w:pStyle w:val="ListParagraph"/>
        <w:spacing w:before="100" w:beforeAutospacing="1" w:after="100" w:afterAutospacing="1" w:line="285" w:lineRule="atLeast"/>
        <w:ind w:left="1440"/>
        <w:rPr>
          <w:rFonts w:eastAsia="Times New Roman" w:cs="Arial"/>
          <w:sz w:val="21"/>
          <w:szCs w:val="21"/>
        </w:rPr>
      </w:pPr>
      <w:r w:rsidRPr="0006604D">
        <w:rPr>
          <w:rStyle w:val="Strong"/>
          <w:rFonts w:eastAsia="Times New Roman" w:cs="Arial"/>
          <w:color w:val="auto"/>
          <w:sz w:val="21"/>
          <w:szCs w:val="21"/>
        </w:rPr>
        <w:t xml:space="preserve">Ellen </w:t>
      </w:r>
      <w:r w:rsidRPr="0006604D">
        <w:rPr>
          <w:rFonts w:eastAsia="Times New Roman" w:cs="Arial"/>
          <w:sz w:val="21"/>
          <w:szCs w:val="21"/>
        </w:rPr>
        <w:t>–</w:t>
      </w:r>
      <w:r w:rsidRPr="0006604D">
        <w:rPr>
          <w:rStyle w:val="Strong"/>
          <w:rFonts w:eastAsia="Times New Roman" w:cs="Arial"/>
          <w:color w:val="F29100"/>
          <w:sz w:val="21"/>
          <w:szCs w:val="21"/>
        </w:rPr>
        <w:t xml:space="preserve"> 0114 263 6471</w:t>
      </w:r>
      <w:r w:rsidRPr="0006604D">
        <w:rPr>
          <w:rFonts w:eastAsia="Times New Roman" w:cs="Arial"/>
          <w:sz w:val="21"/>
          <w:szCs w:val="21"/>
        </w:rPr>
        <w:t xml:space="preserve"> – East Midlands and North of England</w:t>
      </w:r>
    </w:p>
    <w:p w14:paraId="63C3F851" w14:textId="7484CEC9" w:rsidR="005D38D5" w:rsidRPr="0006604D" w:rsidRDefault="0006604D" w:rsidP="0006604D">
      <w:pPr>
        <w:pStyle w:val="ListParagraph"/>
        <w:widowControl w:val="0"/>
        <w:autoSpaceDE w:val="0"/>
        <w:autoSpaceDN w:val="0"/>
        <w:adjustRightInd w:val="0"/>
        <w:spacing w:after="0" w:line="266" w:lineRule="exact"/>
        <w:ind w:left="1440"/>
        <w:rPr>
          <w:rFonts w:cs="Arial"/>
          <w:color w:val="262626" w:themeColor="text1" w:themeTint="D9"/>
        </w:rPr>
      </w:pPr>
      <w:r w:rsidRPr="0006604D">
        <w:rPr>
          <w:rStyle w:val="Strong"/>
          <w:rFonts w:eastAsia="Times New Roman" w:cs="Arial"/>
          <w:color w:val="auto"/>
          <w:sz w:val="21"/>
          <w:szCs w:val="21"/>
        </w:rPr>
        <w:t xml:space="preserve">Sara </w:t>
      </w:r>
      <w:r w:rsidRPr="0006604D">
        <w:rPr>
          <w:rFonts w:eastAsia="Times New Roman" w:cs="Arial"/>
          <w:sz w:val="21"/>
          <w:szCs w:val="21"/>
        </w:rPr>
        <w:t xml:space="preserve">– </w:t>
      </w:r>
      <w:r w:rsidRPr="0006604D">
        <w:rPr>
          <w:rStyle w:val="Strong"/>
          <w:rFonts w:eastAsia="Times New Roman" w:cs="Arial"/>
          <w:color w:val="F29100"/>
          <w:sz w:val="21"/>
          <w:szCs w:val="21"/>
        </w:rPr>
        <w:t>02920 234 073</w:t>
      </w:r>
      <w:r w:rsidRPr="0006604D">
        <w:rPr>
          <w:rFonts w:eastAsia="Times New Roman" w:cs="Arial"/>
          <w:sz w:val="21"/>
          <w:szCs w:val="21"/>
        </w:rPr>
        <w:t xml:space="preserve"> – Wales</w:t>
      </w:r>
      <w:r w:rsidR="006F1703" w:rsidRPr="0006604D">
        <w:rPr>
          <w:rFonts w:eastAsia="Times New Roman" w:cs="Arial"/>
          <w:b/>
          <w:bCs/>
          <w:noProof/>
          <w:color w:val="000000"/>
          <w:szCs w:val="20"/>
          <w:lang w:eastAsia="en-GB"/>
        </w:rPr>
        <w:t> </w:t>
      </w:r>
      <w:r w:rsidR="005D38D5" w:rsidRPr="0006604D">
        <w:rPr>
          <w:rFonts w:cs="Arial"/>
          <w:b/>
          <w:color w:val="262626" w:themeColor="text1" w:themeTint="D9"/>
        </w:rPr>
        <w:br/>
      </w:r>
    </w:p>
    <w:p w14:paraId="701A2F7D" w14:textId="77777777" w:rsidR="005D38D5" w:rsidRPr="00233958" w:rsidRDefault="00C87A16" w:rsidP="00DE3B20">
      <w:pPr>
        <w:widowControl w:val="0"/>
        <w:numPr>
          <w:ilvl w:val="0"/>
          <w:numId w:val="5"/>
        </w:numPr>
        <w:autoSpaceDE w:val="0"/>
        <w:autoSpaceDN w:val="0"/>
        <w:adjustRightInd w:val="0"/>
        <w:spacing w:after="0" w:line="253" w:lineRule="exact"/>
        <w:rPr>
          <w:rFonts w:cs="Arial"/>
          <w:color w:val="262626" w:themeColor="text1" w:themeTint="D9"/>
        </w:rPr>
      </w:pPr>
      <w:r>
        <w:rPr>
          <w:rFonts w:cs="Arial"/>
          <w:color w:val="262626" w:themeColor="text1" w:themeTint="D9"/>
        </w:rPr>
        <w:t>For further advice on r</w:t>
      </w:r>
      <w:r w:rsidR="005D38D5" w:rsidRPr="00233958">
        <w:rPr>
          <w:rFonts w:cs="Arial"/>
          <w:color w:val="262626" w:themeColor="text1" w:themeTint="D9"/>
        </w:rPr>
        <w:t xml:space="preserve">isk </w:t>
      </w:r>
      <w:r>
        <w:rPr>
          <w:rFonts w:cs="Arial"/>
          <w:color w:val="262626" w:themeColor="text1" w:themeTint="D9"/>
        </w:rPr>
        <w:t>a</w:t>
      </w:r>
      <w:r w:rsidR="005D38D5" w:rsidRPr="00233958">
        <w:rPr>
          <w:rFonts w:cs="Arial"/>
          <w:color w:val="262626" w:themeColor="text1" w:themeTint="D9"/>
        </w:rPr>
        <w:t>ssessment</w:t>
      </w:r>
      <w:r w:rsidR="005D38D5">
        <w:rPr>
          <w:rFonts w:cs="Arial"/>
          <w:color w:val="262626" w:themeColor="text1" w:themeTint="D9"/>
        </w:rPr>
        <w:t>s</w:t>
      </w:r>
      <w:r w:rsidR="005D38D5" w:rsidRPr="00233958">
        <w:rPr>
          <w:rFonts w:cs="Arial"/>
          <w:color w:val="262626" w:themeColor="text1" w:themeTint="D9"/>
        </w:rPr>
        <w:t xml:space="preserve"> please also see the </w:t>
      </w:r>
      <w:hyperlink r:id="rId9" w:history="1">
        <w:r w:rsidR="005D38D5" w:rsidRPr="0006604D">
          <w:rPr>
            <w:rStyle w:val="Strong"/>
            <w:rFonts w:eastAsia="Times New Roman"/>
            <w:color w:val="F29100"/>
            <w:sz w:val="21"/>
            <w:szCs w:val="21"/>
            <w:u w:val="single"/>
          </w:rPr>
          <w:t>H</w:t>
        </w:r>
        <w:r w:rsidR="008515D5" w:rsidRPr="0006604D">
          <w:rPr>
            <w:rStyle w:val="Strong"/>
            <w:rFonts w:eastAsia="Times New Roman"/>
            <w:color w:val="F29100"/>
            <w:sz w:val="21"/>
            <w:szCs w:val="21"/>
            <w:u w:val="single"/>
          </w:rPr>
          <w:t xml:space="preserve">ealth and </w:t>
        </w:r>
        <w:r w:rsidR="005D38D5" w:rsidRPr="0006604D">
          <w:rPr>
            <w:rStyle w:val="Strong"/>
            <w:rFonts w:eastAsia="Times New Roman"/>
            <w:color w:val="F29100"/>
            <w:sz w:val="21"/>
            <w:szCs w:val="21"/>
            <w:u w:val="single"/>
          </w:rPr>
          <w:t>S</w:t>
        </w:r>
        <w:r w:rsidR="008515D5" w:rsidRPr="0006604D">
          <w:rPr>
            <w:rStyle w:val="Strong"/>
            <w:rFonts w:eastAsia="Times New Roman"/>
            <w:color w:val="F29100"/>
            <w:sz w:val="21"/>
            <w:szCs w:val="21"/>
            <w:u w:val="single"/>
          </w:rPr>
          <w:t>a</w:t>
        </w:r>
        <w:r w:rsidR="008515D5" w:rsidRPr="0006604D">
          <w:rPr>
            <w:rStyle w:val="Strong"/>
            <w:rFonts w:eastAsia="Times New Roman"/>
            <w:color w:val="F29100"/>
            <w:sz w:val="21"/>
            <w:szCs w:val="21"/>
            <w:u w:val="single"/>
          </w:rPr>
          <w:t xml:space="preserve">fety </w:t>
        </w:r>
        <w:r w:rsidR="005D38D5" w:rsidRPr="0006604D">
          <w:rPr>
            <w:rStyle w:val="Strong"/>
            <w:rFonts w:eastAsia="Times New Roman"/>
            <w:color w:val="F29100"/>
            <w:sz w:val="21"/>
            <w:szCs w:val="21"/>
            <w:u w:val="single"/>
          </w:rPr>
          <w:t>E</w:t>
        </w:r>
      </w:hyperlink>
      <w:r w:rsidR="008515D5" w:rsidRPr="0006604D">
        <w:rPr>
          <w:rStyle w:val="Strong"/>
          <w:rFonts w:eastAsia="Times New Roman"/>
          <w:color w:val="F29100"/>
          <w:sz w:val="21"/>
          <w:szCs w:val="21"/>
          <w:u w:val="single"/>
        </w:rPr>
        <w:t>xecutive</w:t>
      </w:r>
      <w:r w:rsidR="005D38D5" w:rsidRPr="00233958">
        <w:rPr>
          <w:rFonts w:cs="Arial"/>
          <w:color w:val="262626" w:themeColor="text1" w:themeTint="D9"/>
        </w:rPr>
        <w:t xml:space="preserve"> website.</w:t>
      </w:r>
    </w:p>
    <w:p w14:paraId="379CB61D" w14:textId="77777777" w:rsidR="005D38D5" w:rsidRDefault="005D38D5" w:rsidP="005D38D5">
      <w:pPr>
        <w:widowControl w:val="0"/>
        <w:autoSpaceDE w:val="0"/>
        <w:autoSpaceDN w:val="0"/>
        <w:adjustRightInd w:val="0"/>
        <w:spacing w:after="0" w:line="253" w:lineRule="exact"/>
        <w:rPr>
          <w:rFonts w:cs="Arial"/>
          <w:color w:val="262626" w:themeColor="text1" w:themeTint="D9"/>
        </w:rPr>
      </w:pPr>
    </w:p>
    <w:p w14:paraId="12033900" w14:textId="77777777" w:rsidR="00233958" w:rsidRDefault="00233958" w:rsidP="00233958">
      <w:pPr>
        <w:widowControl w:val="0"/>
        <w:autoSpaceDE w:val="0"/>
        <w:autoSpaceDN w:val="0"/>
        <w:adjustRightInd w:val="0"/>
        <w:spacing w:after="0" w:line="253" w:lineRule="exact"/>
        <w:rPr>
          <w:rFonts w:cs="Arial"/>
          <w:color w:val="262626" w:themeColor="text1" w:themeTint="D9"/>
        </w:rPr>
      </w:pPr>
    </w:p>
    <w:p w14:paraId="20AE6CE6" w14:textId="77777777" w:rsidR="00233958" w:rsidRDefault="00233958" w:rsidP="00233958">
      <w:pPr>
        <w:widowControl w:val="0"/>
        <w:autoSpaceDE w:val="0"/>
        <w:autoSpaceDN w:val="0"/>
        <w:adjustRightInd w:val="0"/>
        <w:spacing w:after="0" w:line="253" w:lineRule="exact"/>
        <w:rPr>
          <w:rFonts w:cs="Arial"/>
          <w:color w:val="262626" w:themeColor="text1" w:themeTint="D9"/>
        </w:rPr>
        <w:sectPr w:rsidR="00233958" w:rsidSect="00233958">
          <w:footerReference w:type="default" r:id="rId10"/>
          <w:type w:val="continuous"/>
          <w:pgSz w:w="11906" w:h="16838"/>
          <w:pgMar w:top="1440" w:right="1440" w:bottom="1440" w:left="1440" w:header="709" w:footer="709" w:gutter="0"/>
          <w:cols w:space="708"/>
          <w:docGrid w:linePitch="360"/>
        </w:sectPr>
      </w:pPr>
    </w:p>
    <w:tbl>
      <w:tblPr>
        <w:tblW w:w="150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614"/>
        <w:gridCol w:w="3873"/>
        <w:gridCol w:w="3866"/>
        <w:gridCol w:w="271"/>
        <w:gridCol w:w="14"/>
      </w:tblGrid>
      <w:tr w:rsidR="00DE3B20" w:rsidRPr="00DE3B20" w14:paraId="6009BCE4" w14:textId="77777777" w:rsidTr="00420D1D">
        <w:trPr>
          <w:gridAfter w:val="1"/>
          <w:wAfter w:w="14" w:type="dxa"/>
          <w:trHeight w:val="699"/>
        </w:trPr>
        <w:tc>
          <w:tcPr>
            <w:tcW w:w="2398" w:type="dxa"/>
            <w:tcBorders>
              <w:bottom w:val="single" w:sz="4" w:space="0" w:color="auto"/>
            </w:tcBorders>
            <w:shd w:val="clear" w:color="auto" w:fill="F21784"/>
            <w:vAlign w:val="bottom"/>
          </w:tcPr>
          <w:p w14:paraId="5E947A5C" w14:textId="77777777" w:rsidR="005D38D5" w:rsidRPr="00420D1D" w:rsidRDefault="005D38D5" w:rsidP="0006604D">
            <w:pPr>
              <w:pStyle w:val="Heading2"/>
              <w:rPr>
                <w:color w:val="FFFFFF" w:themeColor="background1"/>
                <w:sz w:val="32"/>
              </w:rPr>
            </w:pPr>
            <w:r w:rsidRPr="00420D1D">
              <w:rPr>
                <w:color w:val="FFFFFF" w:themeColor="background1"/>
                <w:sz w:val="32"/>
              </w:rPr>
              <w:lastRenderedPageBreak/>
              <w:t xml:space="preserve">Event </w:t>
            </w:r>
            <w:r w:rsidR="008515D5" w:rsidRPr="00420D1D">
              <w:rPr>
                <w:color w:val="FFFFFF" w:themeColor="background1"/>
                <w:sz w:val="32"/>
              </w:rPr>
              <w:t>a</w:t>
            </w:r>
            <w:r w:rsidRPr="00420D1D">
              <w:rPr>
                <w:color w:val="FFFFFF" w:themeColor="background1"/>
                <w:sz w:val="32"/>
              </w:rPr>
              <w:t>rea</w:t>
            </w:r>
          </w:p>
        </w:tc>
        <w:tc>
          <w:tcPr>
            <w:tcW w:w="4614" w:type="dxa"/>
            <w:tcBorders>
              <w:bottom w:val="single" w:sz="4" w:space="0" w:color="auto"/>
            </w:tcBorders>
            <w:shd w:val="clear" w:color="auto" w:fill="F21784"/>
            <w:vAlign w:val="bottom"/>
          </w:tcPr>
          <w:p w14:paraId="01270E37" w14:textId="77777777" w:rsidR="005D38D5" w:rsidRPr="00420D1D" w:rsidRDefault="005D38D5" w:rsidP="0006604D">
            <w:pPr>
              <w:pStyle w:val="Heading2"/>
              <w:rPr>
                <w:color w:val="FFFFFF" w:themeColor="background1"/>
                <w:sz w:val="32"/>
              </w:rPr>
            </w:pPr>
            <w:r w:rsidRPr="00420D1D">
              <w:rPr>
                <w:color w:val="FFFFFF" w:themeColor="background1"/>
                <w:sz w:val="32"/>
              </w:rPr>
              <w:t xml:space="preserve">Hazards </w:t>
            </w:r>
            <w:r w:rsidR="008515D5" w:rsidRPr="00420D1D">
              <w:rPr>
                <w:color w:val="FFFFFF" w:themeColor="background1"/>
                <w:sz w:val="32"/>
              </w:rPr>
              <w:t>and</w:t>
            </w:r>
            <w:r w:rsidRPr="00420D1D">
              <w:rPr>
                <w:color w:val="FFFFFF" w:themeColor="background1"/>
                <w:sz w:val="32"/>
              </w:rPr>
              <w:t xml:space="preserve"> </w:t>
            </w:r>
            <w:r w:rsidR="008515D5" w:rsidRPr="00420D1D">
              <w:rPr>
                <w:color w:val="FFFFFF" w:themeColor="background1"/>
                <w:sz w:val="32"/>
              </w:rPr>
              <w:t>e</w:t>
            </w:r>
            <w:r w:rsidRPr="00420D1D">
              <w:rPr>
                <w:color w:val="FFFFFF" w:themeColor="background1"/>
                <w:sz w:val="32"/>
              </w:rPr>
              <w:t>ffects to consider</w:t>
            </w:r>
          </w:p>
        </w:tc>
        <w:tc>
          <w:tcPr>
            <w:tcW w:w="3873" w:type="dxa"/>
            <w:tcBorders>
              <w:bottom w:val="single" w:sz="4" w:space="0" w:color="auto"/>
            </w:tcBorders>
            <w:shd w:val="clear" w:color="auto" w:fill="F21784"/>
            <w:vAlign w:val="bottom"/>
          </w:tcPr>
          <w:p w14:paraId="525911F2" w14:textId="77777777" w:rsidR="005D38D5" w:rsidRPr="00420D1D" w:rsidRDefault="005D38D5" w:rsidP="0006604D">
            <w:pPr>
              <w:pStyle w:val="Heading2"/>
              <w:rPr>
                <w:color w:val="FFFFFF" w:themeColor="background1"/>
                <w:sz w:val="32"/>
              </w:rPr>
            </w:pPr>
            <w:r w:rsidRPr="00420D1D">
              <w:rPr>
                <w:color w:val="FFFFFF" w:themeColor="background1"/>
                <w:sz w:val="32"/>
              </w:rPr>
              <w:t>Who could be affected?</w:t>
            </w:r>
          </w:p>
        </w:tc>
        <w:tc>
          <w:tcPr>
            <w:tcW w:w="4137" w:type="dxa"/>
            <w:gridSpan w:val="2"/>
            <w:tcBorders>
              <w:bottom w:val="single" w:sz="4" w:space="0" w:color="auto"/>
            </w:tcBorders>
            <w:shd w:val="clear" w:color="auto" w:fill="F21784"/>
            <w:vAlign w:val="bottom"/>
          </w:tcPr>
          <w:p w14:paraId="3E125312" w14:textId="77777777" w:rsidR="005D38D5" w:rsidRPr="00420D1D" w:rsidRDefault="005D38D5" w:rsidP="0006604D">
            <w:pPr>
              <w:pStyle w:val="Heading2"/>
              <w:rPr>
                <w:color w:val="FFFFFF" w:themeColor="background1"/>
                <w:sz w:val="32"/>
              </w:rPr>
            </w:pPr>
            <w:r w:rsidRPr="00420D1D">
              <w:rPr>
                <w:color w:val="FFFFFF" w:themeColor="background1"/>
                <w:sz w:val="32"/>
              </w:rPr>
              <w:t xml:space="preserve">Planned </w:t>
            </w:r>
            <w:r w:rsidR="008515D5" w:rsidRPr="00420D1D">
              <w:rPr>
                <w:color w:val="FFFFFF" w:themeColor="background1"/>
                <w:sz w:val="32"/>
              </w:rPr>
              <w:t>c</w:t>
            </w:r>
            <w:r w:rsidRPr="00420D1D">
              <w:rPr>
                <w:color w:val="FFFFFF" w:themeColor="background1"/>
                <w:sz w:val="32"/>
              </w:rPr>
              <w:t xml:space="preserve">ontrol </w:t>
            </w:r>
            <w:r w:rsidR="008515D5" w:rsidRPr="00420D1D">
              <w:rPr>
                <w:color w:val="FFFFFF" w:themeColor="background1"/>
                <w:sz w:val="32"/>
              </w:rPr>
              <w:t>m</w:t>
            </w:r>
            <w:r w:rsidRPr="00420D1D">
              <w:rPr>
                <w:color w:val="FFFFFF" w:themeColor="background1"/>
                <w:sz w:val="32"/>
              </w:rPr>
              <w:t>easures</w:t>
            </w:r>
          </w:p>
        </w:tc>
      </w:tr>
      <w:tr w:rsidR="00233958" w:rsidRPr="002C3139" w14:paraId="562E8926" w14:textId="77777777" w:rsidTr="00420D1D">
        <w:trPr>
          <w:gridAfter w:val="1"/>
          <w:wAfter w:w="14" w:type="dxa"/>
          <w:trHeight w:val="497"/>
        </w:trPr>
        <w:tc>
          <w:tcPr>
            <w:tcW w:w="15022" w:type="dxa"/>
            <w:gridSpan w:val="5"/>
            <w:shd w:val="clear" w:color="auto" w:fill="auto"/>
            <w:vAlign w:val="bottom"/>
          </w:tcPr>
          <w:p w14:paraId="70A0717C" w14:textId="77777777" w:rsidR="00233958" w:rsidRPr="00420D1D" w:rsidRDefault="00233958" w:rsidP="0006604D">
            <w:pPr>
              <w:pStyle w:val="Heading1"/>
              <w:spacing w:before="0"/>
              <w:rPr>
                <w:rFonts w:ascii="Betty Bold" w:hAnsi="Betty Bold"/>
                <w:color w:val="F29100"/>
                <w:sz w:val="28"/>
              </w:rPr>
            </w:pPr>
            <w:r w:rsidRPr="00420D1D">
              <w:rPr>
                <w:rFonts w:ascii="Betty Bold" w:hAnsi="Betty Bold"/>
                <w:color w:val="F29100"/>
                <w:sz w:val="28"/>
              </w:rPr>
              <w:t xml:space="preserve">Planning </w:t>
            </w:r>
            <w:r w:rsidR="008515D5" w:rsidRPr="00420D1D">
              <w:rPr>
                <w:rFonts w:ascii="Betty Bold" w:hAnsi="Betty Bold"/>
                <w:color w:val="F29100"/>
                <w:sz w:val="28"/>
              </w:rPr>
              <w:t>e</w:t>
            </w:r>
            <w:r w:rsidRPr="00420D1D">
              <w:rPr>
                <w:rFonts w:ascii="Betty Bold" w:hAnsi="Betty Bold"/>
                <w:color w:val="F29100"/>
                <w:sz w:val="28"/>
              </w:rPr>
              <w:t>vent</w:t>
            </w:r>
          </w:p>
        </w:tc>
      </w:tr>
      <w:tr w:rsidR="00233958" w:rsidRPr="002C3139" w14:paraId="0403F422" w14:textId="77777777" w:rsidTr="00420D1D">
        <w:trPr>
          <w:gridAfter w:val="1"/>
          <w:wAfter w:w="14" w:type="dxa"/>
          <w:trHeight w:val="1905"/>
        </w:trPr>
        <w:tc>
          <w:tcPr>
            <w:tcW w:w="2398" w:type="dxa"/>
            <w:shd w:val="clear" w:color="auto" w:fill="auto"/>
          </w:tcPr>
          <w:p w14:paraId="52504E3F" w14:textId="77777777" w:rsidR="00233958" w:rsidRPr="00420D1D" w:rsidRDefault="00233958" w:rsidP="005D38D5">
            <w:pPr>
              <w:spacing w:after="0" w:line="240" w:lineRule="auto"/>
              <w:rPr>
                <w:rFonts w:cs="Arial"/>
                <w:b/>
                <w:color w:val="262626" w:themeColor="text1" w:themeTint="D9"/>
              </w:rPr>
            </w:pPr>
            <w:r w:rsidRPr="00420D1D">
              <w:rPr>
                <w:rFonts w:cs="Arial"/>
                <w:b/>
                <w:color w:val="262626" w:themeColor="text1" w:themeTint="D9"/>
              </w:rPr>
              <w:t>Public Liability</w:t>
            </w:r>
          </w:p>
        </w:tc>
        <w:tc>
          <w:tcPr>
            <w:tcW w:w="4614" w:type="dxa"/>
            <w:shd w:val="clear" w:color="auto" w:fill="auto"/>
          </w:tcPr>
          <w:p w14:paraId="6DD69FC0"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Does the venue have this in place</w:t>
            </w:r>
          </w:p>
          <w:p w14:paraId="5DBB72EC"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Is this required to be put in place by the organiser?</w:t>
            </w:r>
          </w:p>
        </w:tc>
        <w:tc>
          <w:tcPr>
            <w:tcW w:w="3873" w:type="dxa"/>
            <w:shd w:val="clear" w:color="auto" w:fill="auto"/>
          </w:tcPr>
          <w:p w14:paraId="7B34B068" w14:textId="77777777" w:rsidR="00233958" w:rsidRDefault="00233958" w:rsidP="005D38D5">
            <w:pPr>
              <w:spacing w:after="0" w:line="240" w:lineRule="auto"/>
              <w:rPr>
                <w:rFonts w:cs="Arial"/>
                <w:color w:val="262626" w:themeColor="text1" w:themeTint="D9"/>
              </w:rPr>
            </w:pPr>
            <w:r w:rsidRPr="00B6192D">
              <w:rPr>
                <w:rFonts w:cs="Arial"/>
                <w:color w:val="262626" w:themeColor="text1" w:themeTint="D9"/>
              </w:rPr>
              <w:t xml:space="preserve">Staff/volunteers/ participants/local </w:t>
            </w:r>
            <w:r w:rsidR="005D38D5">
              <w:rPr>
                <w:rFonts w:cs="Arial"/>
                <w:color w:val="262626" w:themeColor="text1" w:themeTint="D9"/>
              </w:rPr>
              <w:t>*</w:t>
            </w:r>
            <w:r w:rsidRPr="00B6192D">
              <w:rPr>
                <w:rFonts w:cs="Arial"/>
                <w:color w:val="262626" w:themeColor="text1" w:themeTint="D9"/>
              </w:rPr>
              <w:t>stakeholders/charity/general public</w:t>
            </w:r>
          </w:p>
          <w:p w14:paraId="2F607C78" w14:textId="77777777" w:rsidR="008C644F" w:rsidRPr="00B6192D" w:rsidRDefault="008C644F" w:rsidP="005D38D5">
            <w:pPr>
              <w:spacing w:after="0" w:line="240" w:lineRule="auto"/>
              <w:rPr>
                <w:rFonts w:cs="Arial"/>
                <w:color w:val="262626" w:themeColor="text1" w:themeTint="D9"/>
              </w:rPr>
            </w:pPr>
          </w:p>
          <w:p w14:paraId="2393D6A5" w14:textId="77777777" w:rsidR="00362F91" w:rsidRPr="008C644F" w:rsidRDefault="008C644F" w:rsidP="008C644F">
            <w:pPr>
              <w:spacing w:after="0" w:line="240" w:lineRule="auto"/>
              <w:rPr>
                <w:rFonts w:cs="Arial"/>
                <w:i/>
                <w:color w:val="808080" w:themeColor="background1" w:themeShade="80"/>
              </w:rPr>
            </w:pPr>
            <w:r>
              <w:rPr>
                <w:rFonts w:cs="Arial"/>
                <w:i/>
                <w:color w:val="808080" w:themeColor="background1" w:themeShade="80"/>
              </w:rPr>
              <w:t>*stakeholders c</w:t>
            </w:r>
            <w:r w:rsidRPr="00E651E4">
              <w:rPr>
                <w:rFonts w:cs="Arial"/>
                <w:i/>
                <w:color w:val="808080" w:themeColor="background1" w:themeShade="80"/>
              </w:rPr>
              <w:t xml:space="preserve">ould be any party with a financial/reputational interest in the event </w:t>
            </w:r>
            <w:r>
              <w:rPr>
                <w:rFonts w:cs="Arial"/>
                <w:i/>
                <w:color w:val="808080" w:themeColor="background1" w:themeShade="80"/>
              </w:rPr>
              <w:t>e.g.</w:t>
            </w:r>
            <w:r w:rsidRPr="00E651E4">
              <w:rPr>
                <w:rFonts w:cs="Arial"/>
                <w:i/>
                <w:color w:val="808080" w:themeColor="background1" w:themeShade="80"/>
              </w:rPr>
              <w:t xml:space="preserve"> local </w:t>
            </w:r>
            <w:r>
              <w:rPr>
                <w:rFonts w:cs="Arial"/>
                <w:i/>
                <w:color w:val="808080" w:themeColor="background1" w:themeShade="80"/>
              </w:rPr>
              <w:t xml:space="preserve">café that offers to donate </w:t>
            </w:r>
            <w:r w:rsidRPr="00E651E4">
              <w:rPr>
                <w:rFonts w:cs="Arial"/>
                <w:i/>
                <w:color w:val="808080" w:themeColor="background1" w:themeShade="80"/>
              </w:rPr>
              <w:t>refreshments</w:t>
            </w:r>
          </w:p>
        </w:tc>
        <w:tc>
          <w:tcPr>
            <w:tcW w:w="4137" w:type="dxa"/>
            <w:gridSpan w:val="2"/>
            <w:shd w:val="clear" w:color="auto" w:fill="auto"/>
          </w:tcPr>
          <w:p w14:paraId="799E439E"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Investigate and arrange as required</w:t>
            </w:r>
            <w:r w:rsidR="009B667A" w:rsidRPr="00B6192D">
              <w:rPr>
                <w:rFonts w:cs="Arial"/>
                <w:color w:val="262626" w:themeColor="text1" w:themeTint="D9"/>
              </w:rPr>
              <w:t xml:space="preserve">. </w:t>
            </w:r>
          </w:p>
          <w:p w14:paraId="4794EFC5" w14:textId="4DA5F6AD" w:rsidR="009B667A" w:rsidRDefault="009B667A" w:rsidP="005D38D5">
            <w:pPr>
              <w:spacing w:after="0" w:line="240" w:lineRule="auto"/>
              <w:rPr>
                <w:rStyle w:val="Hyperlink"/>
                <w:rFonts w:cs="Arial"/>
                <w:color w:val="F27B00"/>
              </w:rPr>
            </w:pPr>
            <w:r w:rsidRPr="00B6192D">
              <w:rPr>
                <w:rFonts w:cs="Arial"/>
                <w:color w:val="262626" w:themeColor="text1" w:themeTint="D9"/>
              </w:rPr>
              <w:t>Useful website</w:t>
            </w:r>
            <w:r w:rsidR="00420D1D">
              <w:rPr>
                <w:rFonts w:cs="Arial"/>
                <w:color w:val="262626" w:themeColor="text1" w:themeTint="D9"/>
              </w:rPr>
              <w:t>:</w:t>
            </w:r>
            <w:r w:rsidRPr="00B6192D">
              <w:rPr>
                <w:rFonts w:cs="Arial"/>
                <w:color w:val="262626" w:themeColor="text1" w:themeTint="D9"/>
              </w:rPr>
              <w:t xml:space="preserve"> </w:t>
            </w:r>
            <w:hyperlink r:id="rId11" w:history="1">
              <w:r w:rsidRPr="00420D1D">
                <w:rPr>
                  <w:rStyle w:val="Hyperlink"/>
                  <w:rFonts w:cs="Arial"/>
                  <w:b/>
                  <w:color w:val="F27B00"/>
                </w:rPr>
                <w:t>Event insurance</w:t>
              </w:r>
            </w:hyperlink>
          </w:p>
          <w:p w14:paraId="37BF3DA5" w14:textId="77777777" w:rsidR="005D38D5" w:rsidRDefault="005D38D5" w:rsidP="005D38D5">
            <w:pPr>
              <w:spacing w:after="0" w:line="240" w:lineRule="auto"/>
              <w:rPr>
                <w:rFonts w:cs="Arial"/>
                <w:i/>
                <w:color w:val="808080" w:themeColor="background1" w:themeShade="80"/>
              </w:rPr>
            </w:pPr>
          </w:p>
          <w:p w14:paraId="3EACBE0E" w14:textId="77777777" w:rsidR="005D38D5" w:rsidRPr="002C3139" w:rsidRDefault="005D38D5" w:rsidP="005D38D5">
            <w:pPr>
              <w:spacing w:after="0" w:line="240" w:lineRule="auto"/>
              <w:rPr>
                <w:rFonts w:cs="Arial"/>
              </w:rPr>
            </w:pPr>
          </w:p>
        </w:tc>
      </w:tr>
      <w:tr w:rsidR="00233958" w:rsidRPr="002C3139" w14:paraId="780A269D" w14:textId="77777777" w:rsidTr="00420D1D">
        <w:trPr>
          <w:gridAfter w:val="1"/>
          <w:wAfter w:w="14" w:type="dxa"/>
          <w:trHeight w:val="1107"/>
        </w:trPr>
        <w:tc>
          <w:tcPr>
            <w:tcW w:w="2398" w:type="dxa"/>
            <w:shd w:val="clear" w:color="auto" w:fill="auto"/>
          </w:tcPr>
          <w:p w14:paraId="26B9760C" w14:textId="77777777" w:rsidR="00233958" w:rsidRPr="00420D1D" w:rsidRDefault="00233958" w:rsidP="005D38D5">
            <w:pPr>
              <w:spacing w:after="0" w:line="240" w:lineRule="auto"/>
              <w:rPr>
                <w:rFonts w:cs="Arial"/>
                <w:b/>
                <w:color w:val="262626" w:themeColor="text1" w:themeTint="D9"/>
              </w:rPr>
            </w:pPr>
            <w:r w:rsidRPr="00420D1D">
              <w:rPr>
                <w:rFonts w:cs="Arial"/>
                <w:b/>
                <w:color w:val="262626" w:themeColor="text1" w:themeTint="D9"/>
              </w:rPr>
              <w:t>Permissions and licensing</w:t>
            </w:r>
          </w:p>
        </w:tc>
        <w:tc>
          <w:tcPr>
            <w:tcW w:w="4614" w:type="dxa"/>
            <w:shd w:val="clear" w:color="auto" w:fill="auto"/>
          </w:tcPr>
          <w:p w14:paraId="33F27EF4"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Are these required from private venues/councils/local stake holders?</w:t>
            </w:r>
          </w:p>
          <w:p w14:paraId="78FD3340"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Does your event require an entertainment license?</w:t>
            </w:r>
          </w:p>
        </w:tc>
        <w:tc>
          <w:tcPr>
            <w:tcW w:w="3873" w:type="dxa"/>
            <w:shd w:val="clear" w:color="auto" w:fill="auto"/>
          </w:tcPr>
          <w:p w14:paraId="24A40B93" w14:textId="77777777" w:rsidR="00362F91" w:rsidRDefault="00233958" w:rsidP="00D32088">
            <w:pPr>
              <w:spacing w:after="0" w:line="240" w:lineRule="auto"/>
              <w:rPr>
                <w:rFonts w:cs="Arial"/>
                <w:color w:val="262626" w:themeColor="text1" w:themeTint="D9"/>
              </w:rPr>
            </w:pPr>
            <w:r w:rsidRPr="00B6192D">
              <w:rPr>
                <w:rFonts w:cs="Arial"/>
                <w:color w:val="262626" w:themeColor="text1" w:themeTint="D9"/>
              </w:rPr>
              <w:t>Staff/volunteers/ participants/local authorities/land owners/charity/other users of trails</w:t>
            </w:r>
            <w:r w:rsidR="005D38D5">
              <w:rPr>
                <w:rFonts w:cs="Arial"/>
                <w:color w:val="262626" w:themeColor="text1" w:themeTint="D9"/>
              </w:rPr>
              <w:t xml:space="preserve"> on your route</w:t>
            </w:r>
          </w:p>
          <w:p w14:paraId="445CBA7A" w14:textId="77777777" w:rsidR="00D32088" w:rsidRPr="00B6192D" w:rsidRDefault="00D32088" w:rsidP="00D32088">
            <w:pPr>
              <w:spacing w:after="0" w:line="240" w:lineRule="auto"/>
              <w:rPr>
                <w:rFonts w:cs="Arial"/>
                <w:color w:val="262626" w:themeColor="text1" w:themeTint="D9"/>
              </w:rPr>
            </w:pPr>
          </w:p>
        </w:tc>
        <w:tc>
          <w:tcPr>
            <w:tcW w:w="4137" w:type="dxa"/>
            <w:gridSpan w:val="2"/>
            <w:shd w:val="clear" w:color="auto" w:fill="auto"/>
          </w:tcPr>
          <w:p w14:paraId="346ABD60"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Investigate and arrange as required</w:t>
            </w:r>
          </w:p>
          <w:p w14:paraId="7DEFEAA8" w14:textId="77777777" w:rsidR="00233958" w:rsidRPr="002C3139" w:rsidRDefault="00233958" w:rsidP="00C87A16">
            <w:pPr>
              <w:spacing w:after="0" w:line="240" w:lineRule="auto"/>
              <w:rPr>
                <w:rFonts w:cs="Arial"/>
              </w:rPr>
            </w:pPr>
            <w:r w:rsidRPr="00B6192D">
              <w:rPr>
                <w:rFonts w:cs="Arial"/>
                <w:color w:val="262626" w:themeColor="text1" w:themeTint="D9"/>
              </w:rPr>
              <w:t xml:space="preserve">Further info on entertainment licensing at </w:t>
            </w:r>
            <w:hyperlink r:id="rId12" w:history="1">
              <w:r w:rsidR="00C87A16" w:rsidRPr="00420D1D">
                <w:rPr>
                  <w:rStyle w:val="Hyperlink"/>
                  <w:rFonts w:cs="Arial"/>
                  <w:b/>
                  <w:color w:val="F27B00"/>
                </w:rPr>
                <w:t>gov</w:t>
              </w:r>
              <w:r w:rsidRPr="00420D1D">
                <w:rPr>
                  <w:rStyle w:val="Hyperlink"/>
                  <w:rFonts w:cs="Arial"/>
                  <w:b/>
                  <w:color w:val="F27B00"/>
                </w:rPr>
                <w:t>.</w:t>
              </w:r>
            </w:hyperlink>
            <w:r w:rsidR="00C87A16" w:rsidRPr="00420D1D">
              <w:rPr>
                <w:rStyle w:val="Hyperlink"/>
                <w:rFonts w:cs="Arial"/>
                <w:b/>
                <w:color w:val="F27B00"/>
              </w:rPr>
              <w:t>uk</w:t>
            </w:r>
          </w:p>
        </w:tc>
      </w:tr>
      <w:tr w:rsidR="00233958" w:rsidRPr="002C3139" w14:paraId="298B6A4A" w14:textId="77777777" w:rsidTr="00420D1D">
        <w:trPr>
          <w:gridAfter w:val="1"/>
          <w:wAfter w:w="14" w:type="dxa"/>
          <w:trHeight w:val="2413"/>
        </w:trPr>
        <w:tc>
          <w:tcPr>
            <w:tcW w:w="2398" w:type="dxa"/>
            <w:shd w:val="clear" w:color="auto" w:fill="auto"/>
          </w:tcPr>
          <w:p w14:paraId="38785158" w14:textId="77777777" w:rsidR="00233958" w:rsidRPr="00420D1D" w:rsidRDefault="00233958" w:rsidP="005D38D5">
            <w:pPr>
              <w:spacing w:after="0" w:line="240" w:lineRule="auto"/>
              <w:rPr>
                <w:rFonts w:cs="Arial"/>
                <w:b/>
                <w:color w:val="262626" w:themeColor="text1" w:themeTint="D9"/>
              </w:rPr>
            </w:pPr>
            <w:r w:rsidRPr="00420D1D">
              <w:rPr>
                <w:rFonts w:cs="Arial"/>
                <w:b/>
                <w:color w:val="262626" w:themeColor="text1" w:themeTint="D9"/>
              </w:rPr>
              <w:t>Numbers/</w:t>
            </w:r>
            <w:r w:rsidR="008515D5" w:rsidRPr="00420D1D">
              <w:rPr>
                <w:rFonts w:cs="Arial"/>
                <w:b/>
                <w:color w:val="262626" w:themeColor="text1" w:themeTint="D9"/>
              </w:rPr>
              <w:t>a</w:t>
            </w:r>
            <w:r w:rsidRPr="00420D1D">
              <w:rPr>
                <w:rFonts w:cs="Arial"/>
                <w:b/>
                <w:color w:val="262626" w:themeColor="text1" w:themeTint="D9"/>
              </w:rPr>
              <w:t>udience</w:t>
            </w:r>
          </w:p>
        </w:tc>
        <w:tc>
          <w:tcPr>
            <w:tcW w:w="4614" w:type="dxa"/>
            <w:shd w:val="clear" w:color="auto" w:fill="auto"/>
          </w:tcPr>
          <w:p w14:paraId="7AD55DA1"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Family and friends or open to general public?</w:t>
            </w:r>
          </w:p>
          <w:p w14:paraId="6675E053" w14:textId="77777777" w:rsidR="00233958" w:rsidRDefault="00233958" w:rsidP="005D38D5">
            <w:pPr>
              <w:spacing w:after="0" w:line="240" w:lineRule="auto"/>
              <w:rPr>
                <w:rFonts w:cs="Arial"/>
                <w:color w:val="262626" w:themeColor="text1" w:themeTint="D9"/>
              </w:rPr>
            </w:pPr>
            <w:r w:rsidRPr="00B6192D">
              <w:rPr>
                <w:rFonts w:cs="Arial"/>
                <w:color w:val="262626" w:themeColor="text1" w:themeTint="D9"/>
              </w:rPr>
              <w:t>Will any attendees have additional needs?</w:t>
            </w:r>
          </w:p>
          <w:p w14:paraId="532BAD4A" w14:textId="77777777" w:rsidR="005D38D5" w:rsidRPr="00B6192D" w:rsidRDefault="005D38D5" w:rsidP="005D38D5">
            <w:pPr>
              <w:spacing w:after="0" w:line="240" w:lineRule="auto"/>
              <w:rPr>
                <w:rFonts w:cs="Arial"/>
                <w:color w:val="262626" w:themeColor="text1" w:themeTint="D9"/>
              </w:rPr>
            </w:pPr>
            <w:r>
              <w:rPr>
                <w:rFonts w:cs="Arial"/>
                <w:color w:val="262626" w:themeColor="text1" w:themeTint="D9"/>
              </w:rPr>
              <w:t>Does the site/route need to be fully accessible?</w:t>
            </w:r>
          </w:p>
          <w:p w14:paraId="4DA3C141"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Will children be in attendance?</w:t>
            </w:r>
          </w:p>
          <w:p w14:paraId="1E39BE7F"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Will everyone walk together?</w:t>
            </w:r>
          </w:p>
          <w:p w14:paraId="284DC67C"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Will route signage be required?</w:t>
            </w:r>
          </w:p>
          <w:p w14:paraId="4AC44D4D"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Registration procedure and data capture</w:t>
            </w:r>
          </w:p>
          <w:p w14:paraId="67D65D09" w14:textId="77777777" w:rsidR="00362F91" w:rsidRPr="00B6192D" w:rsidRDefault="00233958" w:rsidP="008C644F">
            <w:pPr>
              <w:spacing w:after="0" w:line="240" w:lineRule="auto"/>
              <w:rPr>
                <w:rFonts w:cs="Arial"/>
                <w:color w:val="262626" w:themeColor="text1" w:themeTint="D9"/>
              </w:rPr>
            </w:pPr>
            <w:r w:rsidRPr="00B6192D">
              <w:rPr>
                <w:rFonts w:cs="Arial"/>
                <w:color w:val="262626" w:themeColor="text1" w:themeTint="D9"/>
              </w:rPr>
              <w:t>Data protection</w:t>
            </w:r>
          </w:p>
        </w:tc>
        <w:tc>
          <w:tcPr>
            <w:tcW w:w="3873" w:type="dxa"/>
            <w:shd w:val="clear" w:color="auto" w:fill="auto"/>
          </w:tcPr>
          <w:p w14:paraId="25BC08D9"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Staff/volunteers/ participants/local authorities/land owners/charity/general public</w:t>
            </w:r>
          </w:p>
        </w:tc>
        <w:tc>
          <w:tcPr>
            <w:tcW w:w="4137" w:type="dxa"/>
            <w:gridSpan w:val="2"/>
            <w:shd w:val="clear" w:color="auto" w:fill="auto"/>
          </w:tcPr>
          <w:p w14:paraId="39AC39DC"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Consider audience and plan accordingly</w:t>
            </w:r>
          </w:p>
          <w:p w14:paraId="1F347C46"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 xml:space="preserve">Ensure necessary data is captured so as available on the event – personal details, medical information, </w:t>
            </w:r>
            <w:r w:rsidR="0018670B" w:rsidRPr="00B6192D">
              <w:rPr>
                <w:rFonts w:cs="Arial"/>
                <w:color w:val="262626" w:themeColor="text1" w:themeTint="D9"/>
              </w:rPr>
              <w:t>and next</w:t>
            </w:r>
            <w:r w:rsidRPr="00B6192D">
              <w:rPr>
                <w:rFonts w:cs="Arial"/>
                <w:color w:val="262626" w:themeColor="text1" w:themeTint="D9"/>
              </w:rPr>
              <w:t xml:space="preserve"> of kin.</w:t>
            </w:r>
          </w:p>
          <w:p w14:paraId="3B904A9E" w14:textId="77777777" w:rsidR="00233958" w:rsidRPr="002C3139" w:rsidRDefault="00233958" w:rsidP="005D38D5">
            <w:pPr>
              <w:spacing w:after="0" w:line="240" w:lineRule="auto"/>
              <w:rPr>
                <w:rFonts w:cs="Arial"/>
              </w:rPr>
            </w:pPr>
            <w:r w:rsidRPr="00B6192D">
              <w:rPr>
                <w:rFonts w:cs="Arial"/>
                <w:color w:val="262626" w:themeColor="text1" w:themeTint="D9"/>
              </w:rPr>
              <w:t xml:space="preserve">Ensure compliance with </w:t>
            </w:r>
            <w:hyperlink r:id="rId13" w:history="1">
              <w:r w:rsidRPr="00420D1D">
                <w:rPr>
                  <w:rStyle w:val="Hyperlink"/>
                  <w:rFonts w:cs="Arial"/>
                  <w:b/>
                  <w:color w:val="F27B00"/>
                </w:rPr>
                <w:t>data protection law</w:t>
              </w:r>
            </w:hyperlink>
          </w:p>
        </w:tc>
      </w:tr>
      <w:tr w:rsidR="00233958" w:rsidRPr="002C3139" w14:paraId="46351755" w14:textId="77777777" w:rsidTr="00420D1D">
        <w:trPr>
          <w:gridAfter w:val="1"/>
          <w:wAfter w:w="14" w:type="dxa"/>
          <w:trHeight w:val="1399"/>
        </w:trPr>
        <w:tc>
          <w:tcPr>
            <w:tcW w:w="2398" w:type="dxa"/>
            <w:shd w:val="clear" w:color="auto" w:fill="auto"/>
          </w:tcPr>
          <w:p w14:paraId="64795905" w14:textId="77777777" w:rsidR="00233958" w:rsidRPr="00420D1D" w:rsidRDefault="00233958" w:rsidP="005D38D5">
            <w:pPr>
              <w:spacing w:after="0" w:line="240" w:lineRule="auto"/>
              <w:rPr>
                <w:rFonts w:cs="Arial"/>
                <w:b/>
                <w:color w:val="262626" w:themeColor="text1" w:themeTint="D9"/>
              </w:rPr>
            </w:pPr>
            <w:r w:rsidRPr="00420D1D">
              <w:rPr>
                <w:rFonts w:cs="Arial"/>
                <w:b/>
                <w:color w:val="262626" w:themeColor="text1" w:themeTint="D9"/>
              </w:rPr>
              <w:t>Staff/volunteers required for event</w:t>
            </w:r>
          </w:p>
        </w:tc>
        <w:tc>
          <w:tcPr>
            <w:tcW w:w="4614" w:type="dxa"/>
            <w:shd w:val="clear" w:color="auto" w:fill="auto"/>
          </w:tcPr>
          <w:p w14:paraId="1E59013D"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Will paid staff with particular skills be required?</w:t>
            </w:r>
          </w:p>
          <w:p w14:paraId="579154A1"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Will volunteers be required for registration/marshalling in car park/on route etc?</w:t>
            </w:r>
          </w:p>
          <w:p w14:paraId="7D688BA9" w14:textId="77777777" w:rsidR="003C7BD0" w:rsidRPr="00B6192D" w:rsidRDefault="00233958" w:rsidP="00362F91">
            <w:pPr>
              <w:spacing w:after="0" w:line="240" w:lineRule="auto"/>
              <w:rPr>
                <w:rFonts w:cs="Arial"/>
                <w:color w:val="262626" w:themeColor="text1" w:themeTint="D9"/>
              </w:rPr>
            </w:pPr>
            <w:r w:rsidRPr="00B6192D">
              <w:rPr>
                <w:rFonts w:cs="Arial"/>
                <w:color w:val="262626" w:themeColor="text1" w:themeTint="D9"/>
              </w:rPr>
              <w:lastRenderedPageBreak/>
              <w:t>Are qualified medics needed to attend?</w:t>
            </w:r>
          </w:p>
        </w:tc>
        <w:tc>
          <w:tcPr>
            <w:tcW w:w="3873" w:type="dxa"/>
            <w:shd w:val="clear" w:color="auto" w:fill="auto"/>
          </w:tcPr>
          <w:p w14:paraId="2EC2D72B" w14:textId="77777777" w:rsidR="00233958" w:rsidRPr="00B6192D" w:rsidRDefault="00233958" w:rsidP="008515D5">
            <w:pPr>
              <w:spacing w:after="0" w:line="240" w:lineRule="auto"/>
              <w:rPr>
                <w:rFonts w:cs="Arial"/>
                <w:color w:val="262626" w:themeColor="text1" w:themeTint="D9"/>
              </w:rPr>
            </w:pPr>
            <w:r w:rsidRPr="00B6192D">
              <w:rPr>
                <w:rFonts w:cs="Arial"/>
                <w:color w:val="262626" w:themeColor="text1" w:themeTint="D9"/>
              </w:rPr>
              <w:lastRenderedPageBreak/>
              <w:t>Staff/volunteers/ participants/charity/local stake holders</w:t>
            </w:r>
          </w:p>
        </w:tc>
        <w:tc>
          <w:tcPr>
            <w:tcW w:w="4137" w:type="dxa"/>
            <w:gridSpan w:val="2"/>
            <w:shd w:val="clear" w:color="auto" w:fill="auto"/>
          </w:tcPr>
          <w:p w14:paraId="03C5615E" w14:textId="77777777" w:rsidR="00233958" w:rsidRPr="00B6192D" w:rsidRDefault="00233958" w:rsidP="005D38D5">
            <w:pPr>
              <w:spacing w:after="0" w:line="240" w:lineRule="auto"/>
              <w:rPr>
                <w:rFonts w:cs="Arial"/>
                <w:color w:val="262626" w:themeColor="text1" w:themeTint="D9"/>
              </w:rPr>
            </w:pPr>
            <w:r w:rsidRPr="00B6192D">
              <w:rPr>
                <w:rFonts w:cs="Arial"/>
                <w:color w:val="262626" w:themeColor="text1" w:themeTint="D9"/>
              </w:rPr>
              <w:t>Consider staff roles on event and level of expertise required. Plan accordingly</w:t>
            </w:r>
            <w:r w:rsidR="009C7ABA" w:rsidRPr="00B6192D">
              <w:rPr>
                <w:rFonts w:cs="Arial"/>
                <w:color w:val="262626" w:themeColor="text1" w:themeTint="D9"/>
              </w:rPr>
              <w:t>.</w:t>
            </w:r>
          </w:p>
        </w:tc>
      </w:tr>
      <w:tr w:rsidR="00362F91" w:rsidRPr="002C3139" w14:paraId="7F24DF6A" w14:textId="77777777" w:rsidTr="00420D1D">
        <w:trPr>
          <w:gridAfter w:val="1"/>
          <w:wAfter w:w="14" w:type="dxa"/>
          <w:trHeight w:val="416"/>
        </w:trPr>
        <w:tc>
          <w:tcPr>
            <w:tcW w:w="2398" w:type="dxa"/>
            <w:shd w:val="clear" w:color="auto" w:fill="auto"/>
          </w:tcPr>
          <w:p w14:paraId="7DCCFCF4" w14:textId="77777777" w:rsidR="00362F91" w:rsidRPr="00420D1D" w:rsidRDefault="00362F91" w:rsidP="005D38D5">
            <w:pPr>
              <w:spacing w:after="0" w:line="240" w:lineRule="auto"/>
              <w:rPr>
                <w:rFonts w:cs="Arial"/>
                <w:b/>
                <w:color w:val="262626" w:themeColor="text1" w:themeTint="D9"/>
              </w:rPr>
            </w:pPr>
            <w:r w:rsidRPr="00420D1D">
              <w:rPr>
                <w:rFonts w:cs="Arial"/>
                <w:b/>
                <w:color w:val="262626" w:themeColor="text1" w:themeTint="D9"/>
              </w:rPr>
              <w:t>Budget</w:t>
            </w:r>
          </w:p>
        </w:tc>
        <w:tc>
          <w:tcPr>
            <w:tcW w:w="4614" w:type="dxa"/>
            <w:shd w:val="clear" w:color="auto" w:fill="auto"/>
          </w:tcPr>
          <w:p w14:paraId="3C111E1E" w14:textId="77777777" w:rsidR="00362F91" w:rsidRPr="00B6192D" w:rsidRDefault="00362F91" w:rsidP="005D38D5">
            <w:pPr>
              <w:spacing w:after="0" w:line="240" w:lineRule="auto"/>
              <w:rPr>
                <w:rFonts w:cs="Arial"/>
                <w:color w:val="262626" w:themeColor="text1" w:themeTint="D9"/>
              </w:rPr>
            </w:pPr>
            <w:r w:rsidRPr="00B6192D">
              <w:rPr>
                <w:rFonts w:cs="Arial"/>
                <w:color w:val="262626" w:themeColor="text1" w:themeTint="D9"/>
              </w:rPr>
              <w:t>Infrastructure could cost money</w:t>
            </w:r>
          </w:p>
        </w:tc>
        <w:tc>
          <w:tcPr>
            <w:tcW w:w="3873" w:type="dxa"/>
            <w:shd w:val="clear" w:color="auto" w:fill="auto"/>
          </w:tcPr>
          <w:p w14:paraId="77BD39F0" w14:textId="77777777" w:rsidR="00362F91" w:rsidRPr="00B6192D" w:rsidRDefault="00362F91" w:rsidP="005D38D5">
            <w:pPr>
              <w:spacing w:after="0" w:line="240" w:lineRule="auto"/>
              <w:rPr>
                <w:rFonts w:cs="Arial"/>
                <w:color w:val="262626" w:themeColor="text1" w:themeTint="D9"/>
              </w:rPr>
            </w:pPr>
            <w:r w:rsidRPr="00B6192D">
              <w:rPr>
                <w:rFonts w:cs="Arial"/>
                <w:color w:val="262626" w:themeColor="text1" w:themeTint="D9"/>
              </w:rPr>
              <w:t>Staff/charity</w:t>
            </w:r>
          </w:p>
        </w:tc>
        <w:tc>
          <w:tcPr>
            <w:tcW w:w="4137" w:type="dxa"/>
            <w:gridSpan w:val="2"/>
            <w:shd w:val="clear" w:color="auto" w:fill="auto"/>
          </w:tcPr>
          <w:p w14:paraId="3164B29C" w14:textId="77777777" w:rsidR="00362F91" w:rsidRPr="00B6192D" w:rsidRDefault="00362F91" w:rsidP="005D38D5">
            <w:pPr>
              <w:spacing w:after="0" w:line="240" w:lineRule="auto"/>
              <w:rPr>
                <w:rFonts w:cs="Arial"/>
                <w:color w:val="262626" w:themeColor="text1" w:themeTint="D9"/>
              </w:rPr>
            </w:pPr>
            <w:r w:rsidRPr="00B6192D">
              <w:rPr>
                <w:rFonts w:cs="Arial"/>
                <w:color w:val="262626" w:themeColor="text1" w:themeTint="D9"/>
              </w:rPr>
              <w:t>Consider and track</w:t>
            </w:r>
          </w:p>
        </w:tc>
      </w:tr>
      <w:tr w:rsidR="005D38D5" w:rsidRPr="002C3139" w14:paraId="20FD59D5" w14:textId="77777777" w:rsidTr="00420D1D">
        <w:trPr>
          <w:trHeight w:val="1636"/>
        </w:trPr>
        <w:tc>
          <w:tcPr>
            <w:tcW w:w="2398" w:type="dxa"/>
            <w:shd w:val="clear" w:color="auto" w:fill="auto"/>
          </w:tcPr>
          <w:p w14:paraId="511478DE" w14:textId="77777777" w:rsidR="005D38D5" w:rsidRPr="00420D1D" w:rsidRDefault="005D38D5" w:rsidP="005D38D5">
            <w:pPr>
              <w:spacing w:after="0" w:line="240" w:lineRule="auto"/>
              <w:rPr>
                <w:rFonts w:cs="Arial"/>
                <w:b/>
                <w:color w:val="262626" w:themeColor="text1" w:themeTint="D9"/>
              </w:rPr>
            </w:pPr>
            <w:r w:rsidRPr="00420D1D">
              <w:rPr>
                <w:rFonts w:cs="Arial"/>
                <w:b/>
                <w:color w:val="262626" w:themeColor="text1" w:themeTint="D9"/>
              </w:rPr>
              <w:t>Kit for event</w:t>
            </w:r>
          </w:p>
        </w:tc>
        <w:tc>
          <w:tcPr>
            <w:tcW w:w="4614" w:type="dxa"/>
            <w:shd w:val="clear" w:color="auto" w:fill="auto"/>
          </w:tcPr>
          <w:p w14:paraId="196DBA29"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 xml:space="preserve">What kit is required? </w:t>
            </w:r>
          </w:p>
          <w:p w14:paraId="218B84BF"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Who will supply it?</w:t>
            </w:r>
          </w:p>
          <w:p w14:paraId="007062AA"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How will it be transported if required?</w:t>
            </w:r>
          </w:p>
          <w:p w14:paraId="7285CDF9"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Is there adequate proof of maintenance?</w:t>
            </w:r>
          </w:p>
          <w:p w14:paraId="123BCED5" w14:textId="77777777" w:rsidR="005D38D5" w:rsidRPr="00F46F57" w:rsidRDefault="005D38D5" w:rsidP="009C1E84">
            <w:pPr>
              <w:spacing w:after="0" w:line="240" w:lineRule="auto"/>
              <w:rPr>
                <w:rFonts w:cs="Arial"/>
                <w:color w:val="262626" w:themeColor="text1" w:themeTint="D9"/>
              </w:rPr>
            </w:pPr>
            <w:r w:rsidRPr="00F46F57">
              <w:rPr>
                <w:rFonts w:cs="Arial"/>
                <w:color w:val="262626" w:themeColor="text1" w:themeTint="D9"/>
              </w:rPr>
              <w:t>Will those operating kit possess adequate training?</w:t>
            </w:r>
          </w:p>
        </w:tc>
        <w:tc>
          <w:tcPr>
            <w:tcW w:w="3873" w:type="dxa"/>
            <w:shd w:val="clear" w:color="auto" w:fill="auto"/>
          </w:tcPr>
          <w:p w14:paraId="1B7A8CAF"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Staff/volunteers/participants/suppliers</w:t>
            </w:r>
          </w:p>
        </w:tc>
        <w:tc>
          <w:tcPr>
            <w:tcW w:w="4151" w:type="dxa"/>
            <w:gridSpan w:val="3"/>
            <w:shd w:val="clear" w:color="auto" w:fill="auto"/>
          </w:tcPr>
          <w:p w14:paraId="4773DE1B"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Create a kit list</w:t>
            </w:r>
            <w:r w:rsidR="00350D55">
              <w:rPr>
                <w:rFonts w:cs="Arial"/>
                <w:color w:val="262626" w:themeColor="text1" w:themeTint="D9"/>
              </w:rPr>
              <w:t>.</w:t>
            </w:r>
          </w:p>
          <w:p w14:paraId="431C850E"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Consider transportation requirements</w:t>
            </w:r>
          </w:p>
          <w:p w14:paraId="38293C5C"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Use reputable suppliers and check their credentials.</w:t>
            </w:r>
          </w:p>
        </w:tc>
      </w:tr>
      <w:tr w:rsidR="005D38D5" w:rsidRPr="002C3139" w14:paraId="4BAB2B0A" w14:textId="77777777" w:rsidTr="00420D1D">
        <w:trPr>
          <w:trHeight w:val="1417"/>
        </w:trPr>
        <w:tc>
          <w:tcPr>
            <w:tcW w:w="2398" w:type="dxa"/>
            <w:shd w:val="clear" w:color="auto" w:fill="auto"/>
          </w:tcPr>
          <w:p w14:paraId="326C1400" w14:textId="77777777" w:rsidR="005D38D5" w:rsidRPr="00420D1D" w:rsidRDefault="005D38D5" w:rsidP="005D38D5">
            <w:pPr>
              <w:spacing w:after="0" w:line="240" w:lineRule="auto"/>
              <w:rPr>
                <w:rFonts w:cs="Arial"/>
                <w:b/>
                <w:color w:val="262626" w:themeColor="text1" w:themeTint="D9"/>
              </w:rPr>
            </w:pPr>
            <w:r w:rsidRPr="00420D1D">
              <w:rPr>
                <w:rFonts w:cs="Arial"/>
                <w:b/>
                <w:color w:val="262626" w:themeColor="text1" w:themeTint="D9"/>
              </w:rPr>
              <w:t>Participant communications</w:t>
            </w:r>
          </w:p>
        </w:tc>
        <w:tc>
          <w:tcPr>
            <w:tcW w:w="4614" w:type="dxa"/>
            <w:shd w:val="clear" w:color="auto" w:fill="auto"/>
          </w:tcPr>
          <w:p w14:paraId="774812BF" w14:textId="77777777" w:rsidR="008241AD" w:rsidRDefault="00350D55" w:rsidP="005D38D5">
            <w:pPr>
              <w:spacing w:after="0" w:line="240" w:lineRule="auto"/>
              <w:rPr>
                <w:rFonts w:cs="Arial"/>
                <w:color w:val="262626" w:themeColor="text1" w:themeTint="D9"/>
              </w:rPr>
            </w:pPr>
            <w:r>
              <w:rPr>
                <w:rFonts w:cs="Arial"/>
                <w:color w:val="262626" w:themeColor="text1" w:themeTint="D9"/>
              </w:rPr>
              <w:t>Final event information</w:t>
            </w:r>
            <w:r w:rsidR="008241AD">
              <w:rPr>
                <w:rFonts w:cs="Arial"/>
                <w:color w:val="262626" w:themeColor="text1" w:themeTint="D9"/>
              </w:rPr>
              <w:t>.</w:t>
            </w:r>
          </w:p>
          <w:p w14:paraId="230425EB"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 xml:space="preserve">Advice on adequate kit and hydration </w:t>
            </w:r>
            <w:r w:rsidR="0018670B" w:rsidRPr="00F46F57">
              <w:rPr>
                <w:rFonts w:cs="Arial"/>
                <w:color w:val="262626" w:themeColor="text1" w:themeTint="D9"/>
              </w:rPr>
              <w:t>etc.</w:t>
            </w:r>
          </w:p>
          <w:p w14:paraId="712F7E03"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 xml:space="preserve">Donation procedure </w:t>
            </w:r>
          </w:p>
        </w:tc>
        <w:tc>
          <w:tcPr>
            <w:tcW w:w="3873" w:type="dxa"/>
            <w:shd w:val="clear" w:color="auto" w:fill="auto"/>
          </w:tcPr>
          <w:p w14:paraId="46022A88"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Staff/volunteers/charity/participants</w:t>
            </w:r>
          </w:p>
        </w:tc>
        <w:tc>
          <w:tcPr>
            <w:tcW w:w="4151" w:type="dxa"/>
            <w:gridSpan w:val="3"/>
            <w:shd w:val="clear" w:color="auto" w:fill="auto"/>
          </w:tcPr>
          <w:p w14:paraId="5C267D8B" w14:textId="77777777" w:rsidR="005D38D5" w:rsidRPr="00F46F57" w:rsidRDefault="005D38D5" w:rsidP="009C1E84">
            <w:pPr>
              <w:spacing w:after="0" w:line="240" w:lineRule="auto"/>
              <w:rPr>
                <w:rFonts w:cs="Arial"/>
                <w:color w:val="262626" w:themeColor="text1" w:themeTint="D9"/>
              </w:rPr>
            </w:pPr>
            <w:r w:rsidRPr="00F46F57">
              <w:rPr>
                <w:rFonts w:cs="Arial"/>
                <w:color w:val="262626" w:themeColor="text1" w:themeTint="D9"/>
              </w:rPr>
              <w:t>Advance advice on event location, the route, terrain, distance. Advice on waterproof clothing, sturdy footwear, sun protection, hydration, nutrition and training as appropriate.</w:t>
            </w:r>
          </w:p>
        </w:tc>
      </w:tr>
      <w:tr w:rsidR="005D38D5" w:rsidRPr="002C3139" w14:paraId="687BD7AA" w14:textId="77777777" w:rsidTr="00420D1D">
        <w:trPr>
          <w:trHeight w:val="1125"/>
        </w:trPr>
        <w:tc>
          <w:tcPr>
            <w:tcW w:w="2398" w:type="dxa"/>
            <w:shd w:val="clear" w:color="auto" w:fill="auto"/>
          </w:tcPr>
          <w:p w14:paraId="009F0DE8" w14:textId="77777777" w:rsidR="005D38D5" w:rsidRPr="00420D1D" w:rsidRDefault="005D38D5" w:rsidP="005D38D5">
            <w:pPr>
              <w:spacing w:after="0" w:line="240" w:lineRule="auto"/>
              <w:rPr>
                <w:rFonts w:cs="Arial"/>
                <w:b/>
                <w:color w:val="262626" w:themeColor="text1" w:themeTint="D9"/>
              </w:rPr>
            </w:pPr>
            <w:r w:rsidRPr="00420D1D">
              <w:rPr>
                <w:rFonts w:cs="Arial"/>
                <w:b/>
                <w:color w:val="262626" w:themeColor="text1" w:themeTint="D9"/>
              </w:rPr>
              <w:t>Event communication</w:t>
            </w:r>
          </w:p>
        </w:tc>
        <w:tc>
          <w:tcPr>
            <w:tcW w:w="4614" w:type="dxa"/>
            <w:shd w:val="clear" w:color="auto" w:fill="auto"/>
          </w:tcPr>
          <w:p w14:paraId="70E526A4"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How will team communications be achieved to ensure</w:t>
            </w:r>
            <w:r w:rsidR="00350D55">
              <w:rPr>
                <w:rFonts w:cs="Arial"/>
                <w:color w:val="262626" w:themeColor="text1" w:themeTint="D9"/>
              </w:rPr>
              <w:t xml:space="preserve"> the event runs</w:t>
            </w:r>
            <w:r w:rsidRPr="00F46F57">
              <w:rPr>
                <w:rFonts w:cs="Arial"/>
                <w:color w:val="262626" w:themeColor="text1" w:themeTint="D9"/>
              </w:rPr>
              <w:t xml:space="preserve"> smooth</w:t>
            </w:r>
            <w:r w:rsidR="00350D55">
              <w:rPr>
                <w:rFonts w:cs="Arial"/>
                <w:color w:val="262626" w:themeColor="text1" w:themeTint="D9"/>
              </w:rPr>
              <w:t>ly</w:t>
            </w:r>
            <w:r w:rsidRPr="00F46F57">
              <w:rPr>
                <w:rFonts w:cs="Arial"/>
                <w:color w:val="262626" w:themeColor="text1" w:themeTint="D9"/>
              </w:rPr>
              <w:t xml:space="preserve"> on the day? </w:t>
            </w:r>
          </w:p>
          <w:p w14:paraId="2208459C" w14:textId="77777777" w:rsidR="005D38D5" w:rsidRPr="00F46F57" w:rsidRDefault="005D38D5" w:rsidP="009C1E84">
            <w:pPr>
              <w:spacing w:after="0" w:line="240" w:lineRule="auto"/>
              <w:rPr>
                <w:rFonts w:cs="Arial"/>
                <w:color w:val="262626" w:themeColor="text1" w:themeTint="D9"/>
              </w:rPr>
            </w:pPr>
            <w:r w:rsidRPr="00F46F57">
              <w:rPr>
                <w:rFonts w:cs="Arial"/>
                <w:color w:val="262626" w:themeColor="text1" w:themeTint="D9"/>
              </w:rPr>
              <w:t>Are radios required in addition to mobile phones</w:t>
            </w:r>
            <w:r w:rsidR="00350D55">
              <w:rPr>
                <w:rFonts w:cs="Arial"/>
                <w:color w:val="262626" w:themeColor="text1" w:themeTint="D9"/>
              </w:rPr>
              <w:t>?</w:t>
            </w:r>
          </w:p>
        </w:tc>
        <w:tc>
          <w:tcPr>
            <w:tcW w:w="3873" w:type="dxa"/>
            <w:shd w:val="clear" w:color="auto" w:fill="auto"/>
          </w:tcPr>
          <w:p w14:paraId="32634392" w14:textId="77777777" w:rsidR="005D38D5" w:rsidRPr="00F46F57" w:rsidRDefault="005D38D5" w:rsidP="00350D55">
            <w:pPr>
              <w:spacing w:after="0" w:line="240" w:lineRule="auto"/>
              <w:rPr>
                <w:rFonts w:cs="Arial"/>
                <w:color w:val="262626" w:themeColor="text1" w:themeTint="D9"/>
              </w:rPr>
            </w:pPr>
            <w:r w:rsidRPr="00F46F57">
              <w:rPr>
                <w:rFonts w:cs="Arial"/>
                <w:color w:val="262626" w:themeColor="text1" w:themeTint="D9"/>
              </w:rPr>
              <w:t>Staff/volunteers/participants</w:t>
            </w:r>
          </w:p>
        </w:tc>
        <w:tc>
          <w:tcPr>
            <w:tcW w:w="4151" w:type="dxa"/>
            <w:gridSpan w:val="3"/>
            <w:shd w:val="clear" w:color="auto" w:fill="auto"/>
          </w:tcPr>
          <w:p w14:paraId="2523FFF9"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Consider size and complexity of event.</w:t>
            </w:r>
          </w:p>
          <w:p w14:paraId="711FB551"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Check phone signal at venue and on route.</w:t>
            </w:r>
          </w:p>
        </w:tc>
      </w:tr>
      <w:tr w:rsidR="005D38D5" w:rsidRPr="002C3139" w14:paraId="57FAFA50" w14:textId="77777777" w:rsidTr="00420D1D">
        <w:trPr>
          <w:trHeight w:val="1397"/>
        </w:trPr>
        <w:tc>
          <w:tcPr>
            <w:tcW w:w="2398" w:type="dxa"/>
            <w:shd w:val="clear" w:color="auto" w:fill="auto"/>
          </w:tcPr>
          <w:p w14:paraId="720D7CAE" w14:textId="77777777" w:rsidR="005D38D5" w:rsidRPr="00420D1D" w:rsidRDefault="005D38D5" w:rsidP="005D38D5">
            <w:pPr>
              <w:spacing w:after="0" w:line="240" w:lineRule="auto"/>
              <w:rPr>
                <w:rFonts w:cs="Arial"/>
                <w:b/>
                <w:color w:val="262626" w:themeColor="text1" w:themeTint="D9"/>
              </w:rPr>
            </w:pPr>
            <w:r w:rsidRPr="00420D1D">
              <w:rPr>
                <w:rFonts w:cs="Arial"/>
                <w:b/>
                <w:color w:val="262626" w:themeColor="text1" w:themeTint="D9"/>
              </w:rPr>
              <w:t>Vehicles</w:t>
            </w:r>
          </w:p>
        </w:tc>
        <w:tc>
          <w:tcPr>
            <w:tcW w:w="4614" w:type="dxa"/>
            <w:shd w:val="clear" w:color="auto" w:fill="auto"/>
          </w:tcPr>
          <w:p w14:paraId="0A751CF2"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 xml:space="preserve">Will kit or personnel </w:t>
            </w:r>
            <w:r w:rsidR="00350D55">
              <w:rPr>
                <w:rFonts w:cs="Arial"/>
                <w:color w:val="262626" w:themeColor="text1" w:themeTint="D9"/>
              </w:rPr>
              <w:t>need</w:t>
            </w:r>
            <w:r w:rsidR="008241AD">
              <w:rPr>
                <w:rFonts w:cs="Arial"/>
                <w:color w:val="262626" w:themeColor="text1" w:themeTint="D9"/>
              </w:rPr>
              <w:t xml:space="preserve"> </w:t>
            </w:r>
            <w:r w:rsidRPr="00F46F57">
              <w:rPr>
                <w:rFonts w:cs="Arial"/>
                <w:color w:val="262626" w:themeColor="text1" w:themeTint="D9"/>
              </w:rPr>
              <w:t>to be transported? Who will drive and what sort of vehicle is required?</w:t>
            </w:r>
          </w:p>
          <w:p w14:paraId="49E41B99"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Is the relevant licensing and insurance in place?</w:t>
            </w:r>
          </w:p>
        </w:tc>
        <w:tc>
          <w:tcPr>
            <w:tcW w:w="3873" w:type="dxa"/>
            <w:shd w:val="clear" w:color="auto" w:fill="auto"/>
          </w:tcPr>
          <w:p w14:paraId="4F039273" w14:textId="77777777" w:rsidR="005D38D5" w:rsidRPr="00F46F57" w:rsidRDefault="005D38D5" w:rsidP="00350D55">
            <w:pPr>
              <w:spacing w:after="0" w:line="240" w:lineRule="auto"/>
              <w:rPr>
                <w:rFonts w:cs="Arial"/>
                <w:color w:val="262626" w:themeColor="text1" w:themeTint="D9"/>
              </w:rPr>
            </w:pPr>
            <w:r w:rsidRPr="00F46F57">
              <w:rPr>
                <w:rFonts w:cs="Arial"/>
                <w:color w:val="262626" w:themeColor="text1" w:themeTint="D9"/>
              </w:rPr>
              <w:t>Staff/volunteers/ participants/charity/general public</w:t>
            </w:r>
          </w:p>
        </w:tc>
        <w:tc>
          <w:tcPr>
            <w:tcW w:w="4151" w:type="dxa"/>
            <w:gridSpan w:val="3"/>
            <w:shd w:val="clear" w:color="auto" w:fill="auto"/>
          </w:tcPr>
          <w:p w14:paraId="571625C2"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Consider vehicle requirements for event</w:t>
            </w:r>
            <w:r w:rsidR="00350D55">
              <w:rPr>
                <w:rFonts w:cs="Arial"/>
                <w:color w:val="262626" w:themeColor="text1" w:themeTint="D9"/>
              </w:rPr>
              <w:t>.</w:t>
            </w:r>
          </w:p>
          <w:p w14:paraId="07B37778"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Ensure relevant drivers licensing and comprehensive insurance with zero excess in place.</w:t>
            </w:r>
          </w:p>
          <w:p w14:paraId="0AFAF0F7" w14:textId="77777777" w:rsidR="005D38D5" w:rsidRPr="00F46F57" w:rsidRDefault="005D38D5" w:rsidP="005D38D5">
            <w:pPr>
              <w:spacing w:after="0" w:line="240" w:lineRule="auto"/>
              <w:rPr>
                <w:rFonts w:cs="Arial"/>
                <w:color w:val="262626" w:themeColor="text1" w:themeTint="D9"/>
              </w:rPr>
            </w:pPr>
          </w:p>
        </w:tc>
      </w:tr>
      <w:tr w:rsidR="005D38D5" w:rsidRPr="002C3139" w14:paraId="5941EEA9" w14:textId="77777777" w:rsidTr="00420D1D">
        <w:trPr>
          <w:trHeight w:val="1403"/>
        </w:trPr>
        <w:tc>
          <w:tcPr>
            <w:tcW w:w="2398" w:type="dxa"/>
            <w:shd w:val="clear" w:color="auto" w:fill="auto"/>
          </w:tcPr>
          <w:p w14:paraId="5261ACF2" w14:textId="77777777" w:rsidR="005D38D5" w:rsidRPr="00420D1D" w:rsidRDefault="005D38D5" w:rsidP="005D38D5">
            <w:pPr>
              <w:spacing w:after="0" w:line="240" w:lineRule="auto"/>
              <w:rPr>
                <w:rFonts w:cs="Arial"/>
                <w:b/>
                <w:color w:val="262626" w:themeColor="text1" w:themeTint="D9"/>
              </w:rPr>
            </w:pPr>
            <w:r w:rsidRPr="00420D1D">
              <w:rPr>
                <w:rFonts w:cs="Arial"/>
                <w:b/>
                <w:color w:val="262626" w:themeColor="text1" w:themeTint="D9"/>
              </w:rPr>
              <w:lastRenderedPageBreak/>
              <w:t>Contingency planning</w:t>
            </w:r>
          </w:p>
        </w:tc>
        <w:tc>
          <w:tcPr>
            <w:tcW w:w="4614" w:type="dxa"/>
            <w:shd w:val="clear" w:color="auto" w:fill="auto"/>
          </w:tcPr>
          <w:p w14:paraId="0834B09C" w14:textId="77777777" w:rsidR="005D38D5" w:rsidRPr="00F46F57" w:rsidRDefault="005D38D5" w:rsidP="005D38D5">
            <w:pPr>
              <w:spacing w:after="0" w:line="240" w:lineRule="auto"/>
              <w:rPr>
                <w:rFonts w:cs="Arial"/>
                <w:color w:val="262626" w:themeColor="text1" w:themeTint="D9"/>
              </w:rPr>
            </w:pPr>
            <w:r>
              <w:rPr>
                <w:rFonts w:cs="Arial"/>
                <w:color w:val="262626" w:themeColor="text1" w:themeTint="D9"/>
              </w:rPr>
              <w:t>Poor/extreme</w:t>
            </w:r>
            <w:r w:rsidRPr="00F46F57">
              <w:rPr>
                <w:rFonts w:cs="Arial"/>
                <w:color w:val="262626" w:themeColor="text1" w:themeTint="D9"/>
              </w:rPr>
              <w:t xml:space="preserve"> weather affecting event.</w:t>
            </w:r>
          </w:p>
          <w:p w14:paraId="68680B57"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Plans to manage a major incident arising.</w:t>
            </w:r>
          </w:p>
        </w:tc>
        <w:tc>
          <w:tcPr>
            <w:tcW w:w="3873" w:type="dxa"/>
            <w:shd w:val="clear" w:color="auto" w:fill="auto"/>
          </w:tcPr>
          <w:p w14:paraId="7A87EB0F"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Staff/volunteers/ participants/host venue/suppliers/local authorities.</w:t>
            </w:r>
          </w:p>
          <w:p w14:paraId="4B519237" w14:textId="77777777" w:rsidR="005D38D5" w:rsidRPr="00F46F57" w:rsidRDefault="005D38D5" w:rsidP="005D38D5">
            <w:pPr>
              <w:spacing w:after="0" w:line="240" w:lineRule="auto"/>
              <w:rPr>
                <w:rFonts w:cs="Arial"/>
                <w:color w:val="262626" w:themeColor="text1" w:themeTint="D9"/>
              </w:rPr>
            </w:pPr>
          </w:p>
          <w:p w14:paraId="136313E3" w14:textId="77777777" w:rsidR="005D38D5" w:rsidRPr="00F46F57" w:rsidRDefault="005D38D5" w:rsidP="005D38D5">
            <w:pPr>
              <w:spacing w:after="0" w:line="240" w:lineRule="auto"/>
              <w:rPr>
                <w:rFonts w:cs="Arial"/>
                <w:color w:val="262626" w:themeColor="text1" w:themeTint="D9"/>
              </w:rPr>
            </w:pPr>
          </w:p>
          <w:p w14:paraId="5AFE9F04" w14:textId="77777777" w:rsidR="005D38D5" w:rsidRPr="00F46F57" w:rsidRDefault="005D38D5" w:rsidP="005D38D5">
            <w:pPr>
              <w:spacing w:after="0" w:line="240" w:lineRule="auto"/>
              <w:rPr>
                <w:rFonts w:cs="Arial"/>
                <w:color w:val="262626" w:themeColor="text1" w:themeTint="D9"/>
              </w:rPr>
            </w:pPr>
          </w:p>
        </w:tc>
        <w:tc>
          <w:tcPr>
            <w:tcW w:w="4151" w:type="dxa"/>
            <w:gridSpan w:val="3"/>
            <w:shd w:val="clear" w:color="auto" w:fill="auto"/>
          </w:tcPr>
          <w:p w14:paraId="75273517" w14:textId="77777777" w:rsidR="005D38D5" w:rsidRPr="00F46F57" w:rsidRDefault="005D38D5" w:rsidP="005D38D5">
            <w:pPr>
              <w:spacing w:after="0" w:line="240" w:lineRule="auto"/>
              <w:rPr>
                <w:rFonts w:cs="Arial"/>
                <w:color w:val="262626" w:themeColor="text1" w:themeTint="D9"/>
              </w:rPr>
            </w:pPr>
            <w:r w:rsidRPr="00F46F57">
              <w:rPr>
                <w:rFonts w:cs="Arial"/>
                <w:color w:val="262626" w:themeColor="text1" w:themeTint="D9"/>
              </w:rPr>
              <w:t xml:space="preserve">Create guidelines on when event should be cancelled due to inclement weather so as to maintain safety. </w:t>
            </w:r>
          </w:p>
          <w:p w14:paraId="7C2CAEFC" w14:textId="77777777" w:rsidR="005D38D5" w:rsidRPr="00F46F57" w:rsidRDefault="005D38D5" w:rsidP="009C1E84">
            <w:pPr>
              <w:spacing w:after="0" w:line="240" w:lineRule="auto"/>
              <w:rPr>
                <w:rFonts w:cs="Arial"/>
                <w:color w:val="262626" w:themeColor="text1" w:themeTint="D9"/>
              </w:rPr>
            </w:pPr>
            <w:r w:rsidRPr="00F46F57">
              <w:rPr>
                <w:rFonts w:cs="Arial"/>
                <w:color w:val="262626" w:themeColor="text1" w:themeTint="D9"/>
              </w:rPr>
              <w:t>Major incident and evacuation plans in place.</w:t>
            </w:r>
          </w:p>
        </w:tc>
      </w:tr>
      <w:tr w:rsidR="00420D1D" w:rsidRPr="00420D1D" w14:paraId="63BA4791" w14:textId="77777777" w:rsidTr="00420D1D">
        <w:trPr>
          <w:gridAfter w:val="2"/>
          <w:wAfter w:w="285" w:type="dxa"/>
          <w:trHeight w:val="501"/>
        </w:trPr>
        <w:tc>
          <w:tcPr>
            <w:tcW w:w="2398" w:type="dxa"/>
            <w:tcBorders>
              <w:bottom w:val="single" w:sz="4" w:space="0" w:color="auto"/>
            </w:tcBorders>
            <w:shd w:val="clear" w:color="auto" w:fill="F21784"/>
            <w:vAlign w:val="bottom"/>
          </w:tcPr>
          <w:p w14:paraId="5474F5AF" w14:textId="285D784C" w:rsidR="00420D1D" w:rsidRPr="00420D1D" w:rsidRDefault="00420D1D" w:rsidP="00420D1D">
            <w:pPr>
              <w:spacing w:after="0" w:line="240" w:lineRule="auto"/>
              <w:rPr>
                <w:rFonts w:ascii="Betty Bold" w:hAnsi="Betty Bold" w:cs="Arial"/>
                <w:color w:val="FFFFFF" w:themeColor="background1"/>
                <w:sz w:val="24"/>
                <w:szCs w:val="24"/>
              </w:rPr>
            </w:pPr>
            <w:r w:rsidRPr="00420D1D">
              <w:rPr>
                <w:rFonts w:ascii="Betty Bold" w:hAnsi="Betty Bold"/>
                <w:color w:val="FFFFFF" w:themeColor="background1"/>
                <w:sz w:val="32"/>
              </w:rPr>
              <w:t>Event area</w:t>
            </w:r>
          </w:p>
        </w:tc>
        <w:tc>
          <w:tcPr>
            <w:tcW w:w="4614" w:type="dxa"/>
            <w:tcBorders>
              <w:bottom w:val="single" w:sz="4" w:space="0" w:color="auto"/>
            </w:tcBorders>
            <w:shd w:val="clear" w:color="auto" w:fill="F21784"/>
            <w:vAlign w:val="bottom"/>
          </w:tcPr>
          <w:p w14:paraId="26021C82" w14:textId="24DCC4BE" w:rsidR="00420D1D" w:rsidRPr="00420D1D" w:rsidRDefault="00420D1D" w:rsidP="00420D1D">
            <w:pPr>
              <w:spacing w:after="0" w:line="240" w:lineRule="auto"/>
              <w:rPr>
                <w:rFonts w:ascii="Betty Bold" w:hAnsi="Betty Bold" w:cs="Arial"/>
                <w:color w:val="FFFFFF" w:themeColor="background1"/>
                <w:sz w:val="24"/>
                <w:szCs w:val="24"/>
              </w:rPr>
            </w:pPr>
            <w:r w:rsidRPr="00420D1D">
              <w:rPr>
                <w:rFonts w:ascii="Betty Bold" w:hAnsi="Betty Bold"/>
                <w:color w:val="FFFFFF" w:themeColor="background1"/>
                <w:sz w:val="32"/>
              </w:rPr>
              <w:t>Hazards and effects to consider</w:t>
            </w:r>
          </w:p>
        </w:tc>
        <w:tc>
          <w:tcPr>
            <w:tcW w:w="3873" w:type="dxa"/>
            <w:tcBorders>
              <w:bottom w:val="single" w:sz="4" w:space="0" w:color="auto"/>
            </w:tcBorders>
            <w:shd w:val="clear" w:color="auto" w:fill="F21784"/>
            <w:vAlign w:val="bottom"/>
          </w:tcPr>
          <w:p w14:paraId="3A0C6A37" w14:textId="44746B4A" w:rsidR="00420D1D" w:rsidRPr="00420D1D" w:rsidRDefault="00420D1D" w:rsidP="00420D1D">
            <w:pPr>
              <w:spacing w:after="0" w:line="240" w:lineRule="auto"/>
              <w:rPr>
                <w:rFonts w:ascii="Betty Bold" w:hAnsi="Betty Bold" w:cs="Arial"/>
                <w:color w:val="FFFFFF" w:themeColor="background1"/>
                <w:sz w:val="24"/>
                <w:szCs w:val="24"/>
              </w:rPr>
            </w:pPr>
            <w:r w:rsidRPr="00420D1D">
              <w:rPr>
                <w:rFonts w:ascii="Betty Bold" w:hAnsi="Betty Bold"/>
                <w:color w:val="FFFFFF" w:themeColor="background1"/>
                <w:sz w:val="32"/>
              </w:rPr>
              <w:t>Who could be affected?</w:t>
            </w:r>
          </w:p>
        </w:tc>
        <w:tc>
          <w:tcPr>
            <w:tcW w:w="3866" w:type="dxa"/>
            <w:tcBorders>
              <w:bottom w:val="single" w:sz="4" w:space="0" w:color="auto"/>
            </w:tcBorders>
            <w:shd w:val="clear" w:color="auto" w:fill="F21784"/>
            <w:vAlign w:val="bottom"/>
          </w:tcPr>
          <w:p w14:paraId="0953824C" w14:textId="4144CD8D" w:rsidR="00420D1D" w:rsidRPr="00420D1D" w:rsidRDefault="00420D1D" w:rsidP="00420D1D">
            <w:pPr>
              <w:spacing w:after="0" w:line="240" w:lineRule="auto"/>
              <w:rPr>
                <w:rFonts w:ascii="Betty Bold" w:hAnsi="Betty Bold" w:cs="Arial"/>
                <w:color w:val="FFFFFF" w:themeColor="background1"/>
                <w:sz w:val="24"/>
                <w:szCs w:val="24"/>
              </w:rPr>
            </w:pPr>
            <w:r w:rsidRPr="00420D1D">
              <w:rPr>
                <w:rFonts w:ascii="Betty Bold" w:hAnsi="Betty Bold"/>
                <w:color w:val="FFFFFF" w:themeColor="background1"/>
                <w:sz w:val="32"/>
              </w:rPr>
              <w:t>Planned control measures</w:t>
            </w:r>
          </w:p>
        </w:tc>
      </w:tr>
      <w:tr w:rsidR="00420D1D" w:rsidRPr="00420D1D" w14:paraId="292AD109" w14:textId="77777777" w:rsidTr="006E4DED">
        <w:trPr>
          <w:gridAfter w:val="2"/>
          <w:wAfter w:w="285" w:type="dxa"/>
          <w:trHeight w:val="501"/>
        </w:trPr>
        <w:tc>
          <w:tcPr>
            <w:tcW w:w="14751" w:type="dxa"/>
            <w:gridSpan w:val="4"/>
            <w:tcBorders>
              <w:bottom w:val="single" w:sz="4" w:space="0" w:color="auto"/>
            </w:tcBorders>
            <w:shd w:val="clear" w:color="auto" w:fill="auto"/>
            <w:vAlign w:val="bottom"/>
          </w:tcPr>
          <w:p w14:paraId="760B4389" w14:textId="351F5D5B" w:rsidR="00420D1D" w:rsidRPr="00420D1D" w:rsidRDefault="00420D1D" w:rsidP="00420D1D">
            <w:pPr>
              <w:spacing w:after="0" w:line="240" w:lineRule="auto"/>
              <w:rPr>
                <w:rFonts w:ascii="Betty Bold" w:hAnsi="Betty Bold" w:cs="Arial"/>
                <w:color w:val="FFFFFF" w:themeColor="background1"/>
                <w:sz w:val="24"/>
                <w:szCs w:val="24"/>
              </w:rPr>
            </w:pPr>
            <w:r>
              <w:rPr>
                <w:rFonts w:ascii="Betty Bold" w:hAnsi="Betty Bold"/>
                <w:color w:val="F29100"/>
                <w:sz w:val="28"/>
              </w:rPr>
              <w:t>Arrival/Departure from event</w:t>
            </w:r>
          </w:p>
        </w:tc>
      </w:tr>
      <w:tr w:rsidR="00361E4E" w:rsidRPr="002C3139" w14:paraId="48438D05" w14:textId="77777777" w:rsidTr="00420D1D">
        <w:trPr>
          <w:gridAfter w:val="2"/>
          <w:wAfter w:w="285" w:type="dxa"/>
          <w:trHeight w:val="2103"/>
        </w:trPr>
        <w:tc>
          <w:tcPr>
            <w:tcW w:w="2398" w:type="dxa"/>
            <w:shd w:val="clear" w:color="auto" w:fill="auto"/>
          </w:tcPr>
          <w:p w14:paraId="0E4AD098" w14:textId="77777777" w:rsidR="00361E4E" w:rsidRPr="00420D1D" w:rsidRDefault="00361E4E" w:rsidP="008515D5">
            <w:pPr>
              <w:spacing w:after="0" w:line="240" w:lineRule="auto"/>
              <w:rPr>
                <w:rFonts w:cs="Arial"/>
                <w:b/>
                <w:color w:val="262626" w:themeColor="text1" w:themeTint="D9"/>
              </w:rPr>
            </w:pPr>
            <w:r w:rsidRPr="00420D1D">
              <w:rPr>
                <w:rFonts w:cs="Arial"/>
                <w:b/>
                <w:color w:val="262626" w:themeColor="text1" w:themeTint="D9"/>
              </w:rPr>
              <w:t>Access/ Departure</w:t>
            </w:r>
          </w:p>
        </w:tc>
        <w:tc>
          <w:tcPr>
            <w:tcW w:w="4614" w:type="dxa"/>
            <w:shd w:val="clear" w:color="auto" w:fill="auto"/>
          </w:tcPr>
          <w:p w14:paraId="67311123"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Same start/finish location?</w:t>
            </w:r>
          </w:p>
          <w:p w14:paraId="606B5536"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Adequate access</w:t>
            </w:r>
          </w:p>
          <w:p w14:paraId="10B0EF3B"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One way flows</w:t>
            </w:r>
          </w:p>
          <w:p w14:paraId="6ED67283"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Drop off option</w:t>
            </w:r>
          </w:p>
          <w:p w14:paraId="33F401C1"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Public transport</w:t>
            </w:r>
          </w:p>
          <w:p w14:paraId="32F40DD3"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Signage</w:t>
            </w:r>
          </w:p>
          <w:p w14:paraId="57C320C8"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Disabled access</w:t>
            </w:r>
          </w:p>
          <w:p w14:paraId="73CD7D48" w14:textId="77777777" w:rsidR="00361E4E" w:rsidRPr="00F46F57" w:rsidRDefault="00361E4E" w:rsidP="008515D5">
            <w:pPr>
              <w:spacing w:after="0" w:line="240" w:lineRule="auto"/>
              <w:rPr>
                <w:rFonts w:cs="Arial"/>
                <w:color w:val="262626" w:themeColor="text1" w:themeTint="D9"/>
              </w:rPr>
            </w:pPr>
            <w:r w:rsidRPr="00F46F57">
              <w:rPr>
                <w:rFonts w:cs="Arial"/>
                <w:color w:val="262626" w:themeColor="text1" w:themeTint="D9"/>
              </w:rPr>
              <w:t>Emergency access</w:t>
            </w:r>
          </w:p>
        </w:tc>
        <w:tc>
          <w:tcPr>
            <w:tcW w:w="3873" w:type="dxa"/>
            <w:shd w:val="clear" w:color="auto" w:fill="auto"/>
          </w:tcPr>
          <w:p w14:paraId="2D4C3130" w14:textId="77777777" w:rsidR="00361E4E" w:rsidRPr="00F46F57" w:rsidRDefault="00361E4E" w:rsidP="00350D55">
            <w:pPr>
              <w:spacing w:after="0" w:line="240" w:lineRule="auto"/>
              <w:rPr>
                <w:rFonts w:cs="Arial"/>
                <w:color w:val="262626" w:themeColor="text1" w:themeTint="D9"/>
              </w:rPr>
            </w:pPr>
            <w:r w:rsidRPr="00F46F57">
              <w:rPr>
                <w:rFonts w:cs="Arial"/>
                <w:color w:val="262626" w:themeColor="text1" w:themeTint="D9"/>
              </w:rPr>
              <w:t>Staff/volunteers/host venue/ highways/local transport authority/participants</w:t>
            </w:r>
          </w:p>
        </w:tc>
        <w:tc>
          <w:tcPr>
            <w:tcW w:w="3866" w:type="dxa"/>
            <w:shd w:val="clear" w:color="auto" w:fill="auto"/>
          </w:tcPr>
          <w:p w14:paraId="5F07C5FE" w14:textId="77777777" w:rsidR="00361E4E" w:rsidRPr="00F46F57" w:rsidRDefault="00361E4E" w:rsidP="008515D5">
            <w:pPr>
              <w:spacing w:after="0" w:line="240" w:lineRule="auto"/>
              <w:rPr>
                <w:rFonts w:cs="Arial"/>
                <w:color w:val="262626" w:themeColor="text1" w:themeTint="D9"/>
              </w:rPr>
            </w:pPr>
            <w:r>
              <w:rPr>
                <w:rFonts w:cs="Arial"/>
                <w:color w:val="262626" w:themeColor="text1" w:themeTint="D9"/>
              </w:rPr>
              <w:t>Visit</w:t>
            </w:r>
            <w:r w:rsidRPr="00F46F57">
              <w:rPr>
                <w:rFonts w:cs="Arial"/>
                <w:color w:val="262626" w:themeColor="text1" w:themeTint="D9"/>
              </w:rPr>
              <w:t xml:space="preserve"> start/finish l</w:t>
            </w:r>
            <w:r>
              <w:rPr>
                <w:rFonts w:cs="Arial"/>
                <w:color w:val="262626" w:themeColor="text1" w:themeTint="D9"/>
              </w:rPr>
              <w:t xml:space="preserve">ocation and plan access/departure </w:t>
            </w:r>
            <w:r w:rsidRPr="00F46F57">
              <w:rPr>
                <w:rFonts w:cs="Arial"/>
                <w:color w:val="262626" w:themeColor="text1" w:themeTint="D9"/>
              </w:rPr>
              <w:t xml:space="preserve">and flows. </w:t>
            </w:r>
          </w:p>
        </w:tc>
      </w:tr>
      <w:tr w:rsidR="00361E4E" w:rsidRPr="002C3139" w14:paraId="5F2B3358" w14:textId="77777777" w:rsidTr="00420D1D">
        <w:trPr>
          <w:gridAfter w:val="2"/>
          <w:wAfter w:w="285" w:type="dxa"/>
          <w:trHeight w:val="1125"/>
        </w:trPr>
        <w:tc>
          <w:tcPr>
            <w:tcW w:w="2398" w:type="dxa"/>
            <w:shd w:val="clear" w:color="auto" w:fill="auto"/>
          </w:tcPr>
          <w:p w14:paraId="6285DA4C" w14:textId="77777777" w:rsidR="00361E4E" w:rsidRPr="00420D1D" w:rsidRDefault="00361E4E" w:rsidP="005D38D5">
            <w:pPr>
              <w:spacing w:after="0" w:line="240" w:lineRule="auto"/>
              <w:rPr>
                <w:rFonts w:cs="Arial"/>
                <w:b/>
                <w:color w:val="262626" w:themeColor="text1" w:themeTint="D9"/>
              </w:rPr>
            </w:pPr>
            <w:r w:rsidRPr="00420D1D">
              <w:rPr>
                <w:rFonts w:cs="Arial"/>
                <w:b/>
                <w:color w:val="262626" w:themeColor="text1" w:themeTint="D9"/>
              </w:rPr>
              <w:t>Car parking</w:t>
            </w:r>
          </w:p>
        </w:tc>
        <w:tc>
          <w:tcPr>
            <w:tcW w:w="4614" w:type="dxa"/>
            <w:shd w:val="clear" w:color="auto" w:fill="auto"/>
          </w:tcPr>
          <w:p w14:paraId="44147B83"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Adequate space and options</w:t>
            </w:r>
          </w:p>
          <w:p w14:paraId="60D32BA0"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Specific event parking or on street parking?</w:t>
            </w:r>
          </w:p>
          <w:p w14:paraId="203D8D91"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Marshalling required?</w:t>
            </w:r>
          </w:p>
          <w:p w14:paraId="746CB17D"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High visibility clothing</w:t>
            </w:r>
          </w:p>
        </w:tc>
        <w:tc>
          <w:tcPr>
            <w:tcW w:w="3873" w:type="dxa"/>
            <w:shd w:val="clear" w:color="auto" w:fill="auto"/>
          </w:tcPr>
          <w:p w14:paraId="08E202FF"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Staff/volunteers/ participants/local council</w:t>
            </w:r>
          </w:p>
        </w:tc>
        <w:tc>
          <w:tcPr>
            <w:tcW w:w="3866" w:type="dxa"/>
            <w:shd w:val="clear" w:color="auto" w:fill="auto"/>
          </w:tcPr>
          <w:p w14:paraId="6199AA68"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Consider size of event, public transport options and estimate of cars likely to arrive at event – plan accordingly.</w:t>
            </w:r>
          </w:p>
        </w:tc>
      </w:tr>
      <w:tr w:rsidR="00361E4E" w:rsidRPr="002C3139" w14:paraId="72539E23" w14:textId="77777777" w:rsidTr="00420D1D">
        <w:trPr>
          <w:gridAfter w:val="2"/>
          <w:wAfter w:w="285" w:type="dxa"/>
          <w:trHeight w:val="1113"/>
        </w:trPr>
        <w:tc>
          <w:tcPr>
            <w:tcW w:w="2398" w:type="dxa"/>
            <w:shd w:val="clear" w:color="auto" w:fill="auto"/>
          </w:tcPr>
          <w:p w14:paraId="175D8F76" w14:textId="77777777" w:rsidR="00361E4E" w:rsidRPr="00420D1D" w:rsidRDefault="00361E4E" w:rsidP="005D38D5">
            <w:pPr>
              <w:spacing w:after="0" w:line="240" w:lineRule="auto"/>
              <w:rPr>
                <w:rFonts w:cs="Arial"/>
                <w:b/>
                <w:color w:val="262626" w:themeColor="text1" w:themeTint="D9"/>
              </w:rPr>
            </w:pPr>
            <w:r w:rsidRPr="00420D1D">
              <w:rPr>
                <w:rFonts w:cs="Arial"/>
                <w:b/>
                <w:color w:val="262626" w:themeColor="text1" w:themeTint="D9"/>
              </w:rPr>
              <w:t>Vehicle movement of participants and staff</w:t>
            </w:r>
          </w:p>
        </w:tc>
        <w:tc>
          <w:tcPr>
            <w:tcW w:w="4614" w:type="dxa"/>
            <w:shd w:val="clear" w:color="auto" w:fill="auto"/>
          </w:tcPr>
          <w:p w14:paraId="7B556932"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Vehicle hire</w:t>
            </w:r>
          </w:p>
          <w:p w14:paraId="16B1A05F"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Drivers</w:t>
            </w:r>
          </w:p>
          <w:p w14:paraId="37622412"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Briefings</w:t>
            </w:r>
          </w:p>
          <w:p w14:paraId="4B0E8BEC" w14:textId="77777777" w:rsidR="00361E4E" w:rsidRPr="00F46F57" w:rsidRDefault="00361E4E" w:rsidP="009C1E84">
            <w:pPr>
              <w:spacing w:after="0" w:line="240" w:lineRule="auto"/>
              <w:rPr>
                <w:rFonts w:cs="Arial"/>
                <w:color w:val="262626" w:themeColor="text1" w:themeTint="D9"/>
              </w:rPr>
            </w:pPr>
            <w:r w:rsidRPr="00F46F57">
              <w:rPr>
                <w:rFonts w:cs="Arial"/>
                <w:color w:val="262626" w:themeColor="text1" w:themeTint="D9"/>
              </w:rPr>
              <w:t>Adequate rest for drivers</w:t>
            </w:r>
          </w:p>
        </w:tc>
        <w:tc>
          <w:tcPr>
            <w:tcW w:w="3873" w:type="dxa"/>
            <w:shd w:val="clear" w:color="auto" w:fill="auto"/>
          </w:tcPr>
          <w:p w14:paraId="081ABE38"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Staff/volunteers</w:t>
            </w:r>
          </w:p>
        </w:tc>
        <w:tc>
          <w:tcPr>
            <w:tcW w:w="3866" w:type="dxa"/>
            <w:shd w:val="clear" w:color="auto" w:fill="auto"/>
          </w:tcPr>
          <w:p w14:paraId="050029E3" w14:textId="77777777" w:rsidR="00361E4E" w:rsidRPr="00F46F57" w:rsidRDefault="00361E4E" w:rsidP="005D38D5">
            <w:pPr>
              <w:spacing w:after="0" w:line="240" w:lineRule="auto"/>
              <w:rPr>
                <w:rFonts w:cs="Arial"/>
                <w:color w:val="262626" w:themeColor="text1" w:themeTint="D9"/>
              </w:rPr>
            </w:pPr>
            <w:r w:rsidRPr="00F46F57">
              <w:rPr>
                <w:rFonts w:cs="Arial"/>
                <w:color w:val="262626" w:themeColor="text1" w:themeTint="D9"/>
              </w:rPr>
              <w:t>Consider requirements and plan accordingly.</w:t>
            </w:r>
          </w:p>
        </w:tc>
      </w:tr>
    </w:tbl>
    <w:p w14:paraId="0CE69928" w14:textId="77777777" w:rsidR="00233958" w:rsidRDefault="00233958" w:rsidP="00625173"/>
    <w:p w14:paraId="058E5180" w14:textId="77777777" w:rsidR="00C810F9" w:rsidRDefault="00C810F9" w:rsidP="00625173"/>
    <w:p w14:paraId="3FD9574B" w14:textId="77777777" w:rsidR="00C810F9" w:rsidRDefault="00C810F9" w:rsidP="00625173"/>
    <w:p w14:paraId="0FF6B024" w14:textId="77777777" w:rsidR="00C810F9" w:rsidRDefault="00C810F9" w:rsidP="00625173"/>
    <w:p w14:paraId="05D00B08" w14:textId="77777777" w:rsidR="00C810F9" w:rsidRDefault="00C810F9" w:rsidP="00625173"/>
    <w:p w14:paraId="1943DCFE" w14:textId="77777777" w:rsidR="009C1E84" w:rsidRDefault="009C1E84" w:rsidP="00625173"/>
    <w:tbl>
      <w:tblPr>
        <w:tblW w:w="146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58"/>
        <w:gridCol w:w="13"/>
        <w:gridCol w:w="4707"/>
        <w:gridCol w:w="3685"/>
        <w:gridCol w:w="142"/>
        <w:gridCol w:w="4256"/>
      </w:tblGrid>
      <w:tr w:rsidR="00420D1D" w:rsidRPr="00DE3B20" w14:paraId="1E3B6E28" w14:textId="77777777" w:rsidTr="000B395B">
        <w:trPr>
          <w:trHeight w:val="501"/>
        </w:trPr>
        <w:tc>
          <w:tcPr>
            <w:tcW w:w="1830" w:type="dxa"/>
            <w:gridSpan w:val="2"/>
            <w:tcBorders>
              <w:bottom w:val="single" w:sz="4" w:space="0" w:color="auto"/>
            </w:tcBorders>
            <w:shd w:val="clear" w:color="auto" w:fill="F21784"/>
            <w:vAlign w:val="bottom"/>
          </w:tcPr>
          <w:p w14:paraId="1C6968B9" w14:textId="5FE23E89" w:rsidR="00420D1D" w:rsidRPr="00DE3B20" w:rsidRDefault="00420D1D" w:rsidP="00420D1D">
            <w:pPr>
              <w:spacing w:after="0" w:line="240" w:lineRule="auto"/>
              <w:rPr>
                <w:rFonts w:cs="Arial"/>
                <w:b/>
                <w:color w:val="FFFFFF" w:themeColor="background1"/>
                <w:sz w:val="24"/>
                <w:szCs w:val="24"/>
              </w:rPr>
            </w:pPr>
            <w:r w:rsidRPr="00420D1D">
              <w:rPr>
                <w:rFonts w:ascii="Betty Bold" w:hAnsi="Betty Bold"/>
                <w:color w:val="FFFFFF" w:themeColor="background1"/>
                <w:sz w:val="32"/>
              </w:rPr>
              <w:t>Event area</w:t>
            </w:r>
          </w:p>
        </w:tc>
        <w:tc>
          <w:tcPr>
            <w:tcW w:w="4720" w:type="dxa"/>
            <w:gridSpan w:val="2"/>
            <w:tcBorders>
              <w:bottom w:val="single" w:sz="4" w:space="0" w:color="auto"/>
            </w:tcBorders>
            <w:shd w:val="clear" w:color="auto" w:fill="F21784"/>
            <w:vAlign w:val="bottom"/>
          </w:tcPr>
          <w:p w14:paraId="12E35368" w14:textId="058601B0" w:rsidR="00420D1D" w:rsidRPr="00DE3B20" w:rsidRDefault="00420D1D" w:rsidP="00420D1D">
            <w:pPr>
              <w:spacing w:after="0" w:line="240" w:lineRule="auto"/>
              <w:rPr>
                <w:rFonts w:cs="Arial"/>
                <w:b/>
                <w:color w:val="FFFFFF" w:themeColor="background1"/>
                <w:sz w:val="24"/>
                <w:szCs w:val="24"/>
              </w:rPr>
            </w:pPr>
            <w:r w:rsidRPr="00420D1D">
              <w:rPr>
                <w:rFonts w:ascii="Betty Bold" w:hAnsi="Betty Bold"/>
                <w:color w:val="FFFFFF" w:themeColor="background1"/>
                <w:sz w:val="32"/>
              </w:rPr>
              <w:t>Hazards and effects to consider</w:t>
            </w:r>
          </w:p>
        </w:tc>
        <w:tc>
          <w:tcPr>
            <w:tcW w:w="3685" w:type="dxa"/>
            <w:tcBorders>
              <w:bottom w:val="single" w:sz="4" w:space="0" w:color="auto"/>
            </w:tcBorders>
            <w:shd w:val="clear" w:color="auto" w:fill="F21784"/>
            <w:vAlign w:val="bottom"/>
          </w:tcPr>
          <w:p w14:paraId="36037A39" w14:textId="5B609252" w:rsidR="00420D1D" w:rsidRPr="00DE3B20" w:rsidRDefault="00AA1DB2" w:rsidP="00420D1D">
            <w:pPr>
              <w:spacing w:after="0" w:line="240" w:lineRule="auto"/>
              <w:rPr>
                <w:rFonts w:cs="Arial"/>
                <w:b/>
                <w:color w:val="FFFFFF" w:themeColor="background1"/>
                <w:sz w:val="24"/>
                <w:szCs w:val="24"/>
              </w:rPr>
            </w:pPr>
            <w:r>
              <w:rPr>
                <w:rFonts w:ascii="Betty Bold" w:hAnsi="Betty Bold"/>
                <w:color w:val="FFFFFF" w:themeColor="background1"/>
                <w:sz w:val="32"/>
              </w:rPr>
              <w:t xml:space="preserve">Who could be </w:t>
            </w:r>
            <w:r w:rsidR="00420D1D" w:rsidRPr="00420D1D">
              <w:rPr>
                <w:rFonts w:ascii="Betty Bold" w:hAnsi="Betty Bold"/>
                <w:color w:val="FFFFFF" w:themeColor="background1"/>
                <w:sz w:val="32"/>
              </w:rPr>
              <w:t>affected?</w:t>
            </w:r>
          </w:p>
        </w:tc>
        <w:tc>
          <w:tcPr>
            <w:tcW w:w="4398" w:type="dxa"/>
            <w:gridSpan w:val="2"/>
            <w:tcBorders>
              <w:bottom w:val="single" w:sz="4" w:space="0" w:color="auto"/>
            </w:tcBorders>
            <w:shd w:val="clear" w:color="auto" w:fill="F21784"/>
            <w:vAlign w:val="bottom"/>
          </w:tcPr>
          <w:p w14:paraId="3E74B473" w14:textId="4911844F" w:rsidR="00420D1D" w:rsidRPr="00DE3B20" w:rsidRDefault="00420D1D" w:rsidP="00420D1D">
            <w:pPr>
              <w:spacing w:after="0" w:line="240" w:lineRule="auto"/>
              <w:rPr>
                <w:rFonts w:cs="Arial"/>
                <w:b/>
                <w:color w:val="FFFFFF" w:themeColor="background1"/>
                <w:sz w:val="24"/>
                <w:szCs w:val="24"/>
              </w:rPr>
            </w:pPr>
            <w:r w:rsidRPr="00420D1D">
              <w:rPr>
                <w:rFonts w:ascii="Betty Bold" w:hAnsi="Betty Bold"/>
                <w:color w:val="FFFFFF" w:themeColor="background1"/>
                <w:sz w:val="32"/>
              </w:rPr>
              <w:t>Planned control measures</w:t>
            </w:r>
          </w:p>
        </w:tc>
      </w:tr>
      <w:tr w:rsidR="00AA1DB2" w:rsidRPr="00DE3B20" w14:paraId="0A019799" w14:textId="77777777" w:rsidTr="00866D96">
        <w:trPr>
          <w:trHeight w:val="501"/>
        </w:trPr>
        <w:tc>
          <w:tcPr>
            <w:tcW w:w="14633" w:type="dxa"/>
            <w:gridSpan w:val="7"/>
            <w:tcBorders>
              <w:bottom w:val="single" w:sz="4" w:space="0" w:color="auto"/>
            </w:tcBorders>
            <w:shd w:val="clear" w:color="auto" w:fill="auto"/>
            <w:vAlign w:val="bottom"/>
          </w:tcPr>
          <w:p w14:paraId="1970733D" w14:textId="43550CFE" w:rsidR="00AA1DB2" w:rsidRPr="00DE3B20" w:rsidRDefault="00AA1DB2" w:rsidP="00420D1D">
            <w:pPr>
              <w:spacing w:after="0" w:line="240" w:lineRule="auto"/>
              <w:rPr>
                <w:rFonts w:cs="Arial"/>
                <w:b/>
                <w:color w:val="FFFFFF" w:themeColor="background1"/>
                <w:sz w:val="24"/>
                <w:szCs w:val="24"/>
              </w:rPr>
            </w:pPr>
            <w:r>
              <w:rPr>
                <w:rFonts w:ascii="Betty Bold" w:hAnsi="Betty Bold"/>
                <w:color w:val="F29100"/>
                <w:sz w:val="28"/>
              </w:rPr>
              <w:t>Event site/registration</w:t>
            </w:r>
          </w:p>
        </w:tc>
      </w:tr>
      <w:tr w:rsidR="005D38D5" w:rsidRPr="002C3139" w14:paraId="612BC087" w14:textId="77777777" w:rsidTr="000B395B">
        <w:trPr>
          <w:trHeight w:val="2826"/>
        </w:trPr>
        <w:tc>
          <w:tcPr>
            <w:tcW w:w="1830" w:type="dxa"/>
            <w:gridSpan w:val="2"/>
            <w:shd w:val="clear" w:color="auto" w:fill="auto"/>
          </w:tcPr>
          <w:p w14:paraId="0FB62DB4" w14:textId="77777777" w:rsidR="005D38D5" w:rsidRPr="00AA1DB2" w:rsidRDefault="005D38D5" w:rsidP="005D38D5">
            <w:pPr>
              <w:spacing w:after="0" w:line="240" w:lineRule="auto"/>
              <w:rPr>
                <w:rFonts w:cs="Arial"/>
                <w:b/>
                <w:color w:val="262626" w:themeColor="text1" w:themeTint="D9"/>
              </w:rPr>
            </w:pPr>
            <w:r w:rsidRPr="00AA1DB2">
              <w:rPr>
                <w:rFonts w:cs="Arial"/>
                <w:b/>
                <w:color w:val="262626" w:themeColor="text1" w:themeTint="D9"/>
              </w:rPr>
              <w:t xml:space="preserve">Structures </w:t>
            </w:r>
          </w:p>
        </w:tc>
        <w:tc>
          <w:tcPr>
            <w:tcW w:w="4720" w:type="dxa"/>
            <w:gridSpan w:val="2"/>
            <w:shd w:val="clear" w:color="auto" w:fill="auto"/>
          </w:tcPr>
          <w:p w14:paraId="5B04105B"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Buildings </w:t>
            </w:r>
          </w:p>
          <w:p w14:paraId="45F45537"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Maintenance</w:t>
            </w:r>
          </w:p>
          <w:p w14:paraId="4975F6DF"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Obstacles</w:t>
            </w:r>
          </w:p>
          <w:p w14:paraId="4D8CA553"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Loose and unstable fittings</w:t>
            </w:r>
          </w:p>
          <w:p w14:paraId="27AF329A"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Gas/electricity</w:t>
            </w:r>
          </w:p>
          <w:p w14:paraId="0735026F"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Gazebos </w:t>
            </w:r>
          </w:p>
          <w:p w14:paraId="17AB108D"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Quality and sturdiness</w:t>
            </w:r>
          </w:p>
          <w:p w14:paraId="18A6BBDB"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Who will erect and dismantle?</w:t>
            </w:r>
          </w:p>
          <w:p w14:paraId="4F8170BD" w14:textId="77777777" w:rsidR="005D38D5" w:rsidRPr="00B6192D" w:rsidRDefault="005D38D5" w:rsidP="005D38D5">
            <w:pPr>
              <w:numPr>
                <w:ilvl w:val="0"/>
                <w:numId w:val="4"/>
              </w:numPr>
              <w:spacing w:after="0" w:line="240" w:lineRule="auto"/>
              <w:rPr>
                <w:rFonts w:cs="Arial"/>
                <w:color w:val="262626" w:themeColor="text1" w:themeTint="D9"/>
              </w:rPr>
            </w:pPr>
            <w:r w:rsidRPr="00B6192D">
              <w:rPr>
                <w:rFonts w:cs="Arial"/>
                <w:color w:val="262626" w:themeColor="text1" w:themeTint="D9"/>
              </w:rPr>
              <w:t>Adequate means of stabilising</w:t>
            </w:r>
          </w:p>
          <w:p w14:paraId="33CED4A2"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Stage/podium</w:t>
            </w:r>
          </w:p>
          <w:p w14:paraId="20C019C1" w14:textId="77777777" w:rsidR="005D38D5" w:rsidRPr="00361E4E" w:rsidRDefault="005D38D5" w:rsidP="00361E4E">
            <w:pPr>
              <w:numPr>
                <w:ilvl w:val="0"/>
                <w:numId w:val="4"/>
              </w:numPr>
              <w:spacing w:after="0" w:line="240" w:lineRule="auto"/>
              <w:rPr>
                <w:rFonts w:cs="Arial"/>
                <w:color w:val="262626" w:themeColor="text1" w:themeTint="D9"/>
              </w:rPr>
            </w:pPr>
            <w:r w:rsidRPr="00B6192D">
              <w:rPr>
                <w:rFonts w:cs="Arial"/>
                <w:color w:val="262626" w:themeColor="text1" w:themeTint="D9"/>
              </w:rPr>
              <w:t>Reputable supplier for erection/dismantle</w:t>
            </w:r>
          </w:p>
        </w:tc>
        <w:tc>
          <w:tcPr>
            <w:tcW w:w="3685" w:type="dxa"/>
            <w:shd w:val="clear" w:color="auto" w:fill="auto"/>
          </w:tcPr>
          <w:p w14:paraId="04A8BEDC"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Staff/volunteers/ participants/host venue </w:t>
            </w:r>
          </w:p>
        </w:tc>
        <w:tc>
          <w:tcPr>
            <w:tcW w:w="4398" w:type="dxa"/>
            <w:gridSpan w:val="2"/>
            <w:shd w:val="clear" w:color="auto" w:fill="auto"/>
          </w:tcPr>
          <w:p w14:paraId="58AEA4CF"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Consider indoor/outdoor start/finish venues. Permanent or temporary structures. Necessity from a practical perspective of catering/registration </w:t>
            </w:r>
            <w:r w:rsidR="00D24D2D" w:rsidRPr="00B6192D">
              <w:rPr>
                <w:rFonts w:cs="Arial"/>
                <w:color w:val="262626" w:themeColor="text1" w:themeTint="D9"/>
              </w:rPr>
              <w:t>etc.</w:t>
            </w:r>
            <w:r w:rsidRPr="00B6192D">
              <w:rPr>
                <w:rFonts w:cs="Arial"/>
                <w:color w:val="262626" w:themeColor="text1" w:themeTint="D9"/>
              </w:rPr>
              <w:t xml:space="preserve"> and also requirement for shelter.</w:t>
            </w:r>
          </w:p>
          <w:p w14:paraId="3EF57D74"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Consider </w:t>
            </w:r>
            <w:r>
              <w:rPr>
                <w:rFonts w:cs="Arial"/>
                <w:color w:val="262626" w:themeColor="text1" w:themeTint="D9"/>
              </w:rPr>
              <w:t>poor/extreme</w:t>
            </w:r>
            <w:r w:rsidRPr="00B6192D">
              <w:rPr>
                <w:rFonts w:cs="Arial"/>
                <w:color w:val="262626" w:themeColor="text1" w:themeTint="D9"/>
              </w:rPr>
              <w:t xml:space="preserve"> weather plans and ensure that procedures are in place to cope with eventuality of wind and rain.</w:t>
            </w:r>
          </w:p>
          <w:p w14:paraId="6ADAA653"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Consider adequate staff, skills and competencies to avoid incidents. </w:t>
            </w:r>
          </w:p>
        </w:tc>
      </w:tr>
      <w:tr w:rsidR="005D38D5" w:rsidRPr="002C3139" w14:paraId="0E63539D" w14:textId="77777777" w:rsidTr="000B395B">
        <w:trPr>
          <w:trHeight w:val="1264"/>
        </w:trPr>
        <w:tc>
          <w:tcPr>
            <w:tcW w:w="1830" w:type="dxa"/>
            <w:gridSpan w:val="2"/>
            <w:shd w:val="clear" w:color="auto" w:fill="auto"/>
          </w:tcPr>
          <w:p w14:paraId="6685D6FA" w14:textId="77777777" w:rsidR="005D38D5" w:rsidRPr="00AA1DB2" w:rsidRDefault="005D38D5" w:rsidP="005D38D5">
            <w:pPr>
              <w:spacing w:after="0" w:line="240" w:lineRule="auto"/>
              <w:rPr>
                <w:rFonts w:cs="Arial"/>
                <w:b/>
                <w:color w:val="262626" w:themeColor="text1" w:themeTint="D9"/>
              </w:rPr>
            </w:pPr>
            <w:r w:rsidRPr="00AA1DB2">
              <w:rPr>
                <w:rFonts w:cs="Arial"/>
                <w:b/>
                <w:color w:val="262626" w:themeColor="text1" w:themeTint="D9"/>
              </w:rPr>
              <w:t>Signing in/out procedure</w:t>
            </w:r>
          </w:p>
        </w:tc>
        <w:tc>
          <w:tcPr>
            <w:tcW w:w="4720" w:type="dxa"/>
            <w:gridSpan w:val="2"/>
            <w:shd w:val="clear" w:color="auto" w:fill="auto"/>
          </w:tcPr>
          <w:p w14:paraId="37953027"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Accountability</w:t>
            </w:r>
            <w:r w:rsidR="0010666B">
              <w:rPr>
                <w:rFonts w:cs="Arial"/>
                <w:color w:val="262626" w:themeColor="text1" w:themeTint="D9"/>
              </w:rPr>
              <w:t>.</w:t>
            </w:r>
          </w:p>
          <w:p w14:paraId="71652141"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Staffing registration</w:t>
            </w:r>
            <w:r w:rsidR="0010666B">
              <w:rPr>
                <w:rFonts w:cs="Arial"/>
                <w:color w:val="262626" w:themeColor="text1" w:themeTint="D9"/>
              </w:rPr>
              <w:t>.</w:t>
            </w:r>
          </w:p>
        </w:tc>
        <w:tc>
          <w:tcPr>
            <w:tcW w:w="3685" w:type="dxa"/>
            <w:shd w:val="clear" w:color="auto" w:fill="auto"/>
          </w:tcPr>
          <w:p w14:paraId="4FB9B9B1" w14:textId="77777777" w:rsidR="005D38D5" w:rsidRPr="00B6192D" w:rsidRDefault="005D38D5" w:rsidP="00D24D2D">
            <w:pPr>
              <w:spacing w:after="0" w:line="240" w:lineRule="auto"/>
              <w:rPr>
                <w:rFonts w:cs="Arial"/>
                <w:color w:val="262626" w:themeColor="text1" w:themeTint="D9"/>
              </w:rPr>
            </w:pPr>
            <w:r w:rsidRPr="00B6192D">
              <w:rPr>
                <w:rFonts w:cs="Arial"/>
                <w:color w:val="262626" w:themeColor="text1" w:themeTint="D9"/>
              </w:rPr>
              <w:t>Staff/volunteers/participants</w:t>
            </w:r>
          </w:p>
        </w:tc>
        <w:tc>
          <w:tcPr>
            <w:tcW w:w="4398" w:type="dxa"/>
            <w:gridSpan w:val="2"/>
            <w:shd w:val="clear" w:color="auto" w:fill="auto"/>
          </w:tcPr>
          <w:p w14:paraId="2315978A" w14:textId="77777777" w:rsidR="005D38D5" w:rsidRPr="00B6192D" w:rsidRDefault="005D38D5" w:rsidP="005D38D5">
            <w:pPr>
              <w:spacing w:after="0" w:line="240" w:lineRule="auto"/>
              <w:rPr>
                <w:rFonts w:cs="Arial"/>
                <w:color w:val="262626" w:themeColor="text1" w:themeTint="D9"/>
              </w:rPr>
            </w:pPr>
            <w:r w:rsidRPr="007E35D6">
              <w:rPr>
                <w:rFonts w:cs="Arial"/>
                <w:color w:val="262626" w:themeColor="text1" w:themeTint="D9"/>
              </w:rPr>
              <w:t>Consider system to sign participants in and out. Consider background information held on each participant during event and access to info at event. Use of walking number template.</w:t>
            </w:r>
          </w:p>
        </w:tc>
      </w:tr>
      <w:tr w:rsidR="005D38D5" w:rsidRPr="002C3139" w14:paraId="7594A998" w14:textId="77777777" w:rsidTr="000B395B">
        <w:tc>
          <w:tcPr>
            <w:tcW w:w="1830" w:type="dxa"/>
            <w:gridSpan w:val="2"/>
            <w:shd w:val="clear" w:color="auto" w:fill="auto"/>
          </w:tcPr>
          <w:p w14:paraId="138B76A5" w14:textId="77777777" w:rsidR="005D38D5" w:rsidRPr="00AA1DB2" w:rsidRDefault="005D38D5" w:rsidP="005D38D5">
            <w:pPr>
              <w:spacing w:after="0" w:line="240" w:lineRule="auto"/>
              <w:rPr>
                <w:rFonts w:cs="Arial"/>
                <w:b/>
                <w:color w:val="262626" w:themeColor="text1" w:themeTint="D9"/>
              </w:rPr>
            </w:pPr>
            <w:r w:rsidRPr="00AA1DB2">
              <w:rPr>
                <w:rFonts w:cs="Arial"/>
                <w:b/>
                <w:color w:val="262626" w:themeColor="text1" w:themeTint="D9"/>
              </w:rPr>
              <w:t>Weather</w:t>
            </w:r>
          </w:p>
        </w:tc>
        <w:tc>
          <w:tcPr>
            <w:tcW w:w="4720" w:type="dxa"/>
            <w:gridSpan w:val="2"/>
            <w:shd w:val="clear" w:color="auto" w:fill="auto"/>
          </w:tcPr>
          <w:p w14:paraId="68534BCA"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Potential for wet weather – shelter required, issues with flooding.</w:t>
            </w:r>
          </w:p>
          <w:p w14:paraId="5E8F78E5"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Potential for windy weather – sturdy structures/ contingency plans.</w:t>
            </w:r>
          </w:p>
          <w:p w14:paraId="411DD457"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lastRenderedPageBreak/>
              <w:t>Potential for strong sunshine – requirement for shelter from the sun, water and suntan lotion.</w:t>
            </w:r>
          </w:p>
        </w:tc>
        <w:tc>
          <w:tcPr>
            <w:tcW w:w="3685" w:type="dxa"/>
            <w:shd w:val="clear" w:color="auto" w:fill="auto"/>
          </w:tcPr>
          <w:p w14:paraId="3067DDB5" w14:textId="77777777" w:rsidR="005D38D5" w:rsidRPr="00B6192D" w:rsidRDefault="005D38D5" w:rsidP="00D24D2D">
            <w:pPr>
              <w:spacing w:after="0" w:line="240" w:lineRule="auto"/>
              <w:rPr>
                <w:rFonts w:cs="Arial"/>
                <w:color w:val="262626" w:themeColor="text1" w:themeTint="D9"/>
              </w:rPr>
            </w:pPr>
            <w:r w:rsidRPr="00B6192D">
              <w:rPr>
                <w:rFonts w:cs="Arial"/>
                <w:color w:val="262626" w:themeColor="text1" w:themeTint="D9"/>
              </w:rPr>
              <w:lastRenderedPageBreak/>
              <w:t>Staff/volunteers/participants</w:t>
            </w:r>
          </w:p>
        </w:tc>
        <w:tc>
          <w:tcPr>
            <w:tcW w:w="4398" w:type="dxa"/>
            <w:gridSpan w:val="2"/>
            <w:shd w:val="clear" w:color="auto" w:fill="auto"/>
          </w:tcPr>
          <w:p w14:paraId="1BB122E7"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Consider outdoor or indoor venue, contingency plans required. Plan according to risk.</w:t>
            </w:r>
          </w:p>
        </w:tc>
      </w:tr>
      <w:tr w:rsidR="005D38D5" w:rsidRPr="002C3139" w14:paraId="59F233CA" w14:textId="77777777" w:rsidTr="000B395B">
        <w:tc>
          <w:tcPr>
            <w:tcW w:w="1830" w:type="dxa"/>
            <w:gridSpan w:val="2"/>
            <w:shd w:val="clear" w:color="auto" w:fill="auto"/>
          </w:tcPr>
          <w:p w14:paraId="633B1677" w14:textId="77777777" w:rsidR="005D38D5" w:rsidRPr="00AA1DB2" w:rsidRDefault="005D38D5" w:rsidP="005D38D5">
            <w:pPr>
              <w:spacing w:after="0" w:line="240" w:lineRule="auto"/>
              <w:rPr>
                <w:rFonts w:cs="Arial"/>
                <w:b/>
                <w:color w:val="262626" w:themeColor="text1" w:themeTint="D9"/>
              </w:rPr>
            </w:pPr>
            <w:r w:rsidRPr="00AA1DB2">
              <w:rPr>
                <w:rFonts w:cs="Arial"/>
                <w:b/>
                <w:color w:val="262626" w:themeColor="text1" w:themeTint="D9"/>
              </w:rPr>
              <w:t>Trip hazards</w:t>
            </w:r>
          </w:p>
        </w:tc>
        <w:tc>
          <w:tcPr>
            <w:tcW w:w="4720" w:type="dxa"/>
            <w:gridSpan w:val="2"/>
            <w:shd w:val="clear" w:color="auto" w:fill="auto"/>
          </w:tcPr>
          <w:p w14:paraId="6CD9C2F2"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Loose cables, obstacles, poor lighting, guy ropes, loose matting, steps and stairs</w:t>
            </w:r>
          </w:p>
        </w:tc>
        <w:tc>
          <w:tcPr>
            <w:tcW w:w="3685" w:type="dxa"/>
            <w:shd w:val="clear" w:color="auto" w:fill="auto"/>
          </w:tcPr>
          <w:p w14:paraId="7918B772" w14:textId="77777777" w:rsidR="005D38D5" w:rsidRPr="00B6192D" w:rsidRDefault="005D38D5" w:rsidP="00D24D2D">
            <w:pPr>
              <w:spacing w:after="0" w:line="240" w:lineRule="auto"/>
              <w:rPr>
                <w:rFonts w:cs="Arial"/>
                <w:color w:val="262626" w:themeColor="text1" w:themeTint="D9"/>
              </w:rPr>
            </w:pPr>
            <w:r w:rsidRPr="00B6192D">
              <w:rPr>
                <w:rFonts w:cs="Arial"/>
                <w:color w:val="262626" w:themeColor="text1" w:themeTint="D9"/>
              </w:rPr>
              <w:t>Staff/volunteers/ participants/suppliers/ general public/host venue</w:t>
            </w:r>
          </w:p>
        </w:tc>
        <w:tc>
          <w:tcPr>
            <w:tcW w:w="4398" w:type="dxa"/>
            <w:gridSpan w:val="2"/>
            <w:shd w:val="clear" w:color="auto" w:fill="auto"/>
          </w:tcPr>
          <w:p w14:paraId="4442823B"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Visit indoor venues and identify risks – plan so as to minimise.</w:t>
            </w:r>
          </w:p>
          <w:p w14:paraId="468AE7FA"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 xml:space="preserve">Visit outdoor venues and consider event site plans, avoid cables trailing across event site. Consider lighting and hazard tape. </w:t>
            </w:r>
          </w:p>
        </w:tc>
      </w:tr>
      <w:tr w:rsidR="005D38D5" w:rsidRPr="002C3139" w14:paraId="4A59DB49" w14:textId="77777777" w:rsidTr="000B395B">
        <w:tc>
          <w:tcPr>
            <w:tcW w:w="1830" w:type="dxa"/>
            <w:gridSpan w:val="2"/>
            <w:shd w:val="clear" w:color="auto" w:fill="auto"/>
          </w:tcPr>
          <w:p w14:paraId="3BB9C1A5" w14:textId="77777777" w:rsidR="005D38D5" w:rsidRPr="00AA1DB2" w:rsidRDefault="005D38D5" w:rsidP="005D38D5">
            <w:pPr>
              <w:spacing w:after="0" w:line="240" w:lineRule="auto"/>
              <w:rPr>
                <w:rFonts w:cs="Arial"/>
                <w:b/>
                <w:color w:val="262626" w:themeColor="text1" w:themeTint="D9"/>
              </w:rPr>
            </w:pPr>
            <w:r w:rsidRPr="00AA1DB2">
              <w:rPr>
                <w:rFonts w:cs="Arial"/>
                <w:b/>
                <w:color w:val="262626" w:themeColor="text1" w:themeTint="D9"/>
              </w:rPr>
              <w:t>Cash handling</w:t>
            </w:r>
          </w:p>
        </w:tc>
        <w:tc>
          <w:tcPr>
            <w:tcW w:w="4720" w:type="dxa"/>
            <w:gridSpan w:val="2"/>
            <w:shd w:val="clear" w:color="auto" w:fill="auto"/>
          </w:tcPr>
          <w:p w14:paraId="6046BB0B"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Handling and carrying cash on event</w:t>
            </w:r>
            <w:r w:rsidR="0010666B">
              <w:rPr>
                <w:rFonts w:cs="Arial"/>
                <w:color w:val="262626" w:themeColor="text1" w:themeTint="D9"/>
              </w:rPr>
              <w:t>.</w:t>
            </w:r>
          </w:p>
        </w:tc>
        <w:tc>
          <w:tcPr>
            <w:tcW w:w="3685" w:type="dxa"/>
            <w:shd w:val="clear" w:color="auto" w:fill="auto"/>
          </w:tcPr>
          <w:p w14:paraId="1482889D"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Staff/volunteers</w:t>
            </w:r>
          </w:p>
        </w:tc>
        <w:tc>
          <w:tcPr>
            <w:tcW w:w="4398" w:type="dxa"/>
            <w:gridSpan w:val="2"/>
            <w:shd w:val="clear" w:color="auto" w:fill="auto"/>
          </w:tcPr>
          <w:p w14:paraId="6EBFACEC" w14:textId="77777777" w:rsidR="005D38D5" w:rsidRPr="00B6192D" w:rsidRDefault="005D38D5" w:rsidP="005D38D5">
            <w:pPr>
              <w:spacing w:after="0" w:line="240" w:lineRule="auto"/>
              <w:rPr>
                <w:rFonts w:cs="Arial"/>
                <w:color w:val="262626" w:themeColor="text1" w:themeTint="D9"/>
              </w:rPr>
            </w:pPr>
            <w:r w:rsidRPr="00B6192D">
              <w:rPr>
                <w:rFonts w:cs="Arial"/>
                <w:color w:val="262626" w:themeColor="text1" w:themeTint="D9"/>
              </w:rPr>
              <w:t>Secure cash box at event. Supervise collection tins. Cash handlers work in pairs.</w:t>
            </w:r>
          </w:p>
        </w:tc>
      </w:tr>
      <w:tr w:rsidR="00AA1DB2" w:rsidRPr="002C3139" w14:paraId="3E3014BC" w14:textId="77777777" w:rsidTr="000B395B">
        <w:trPr>
          <w:trHeight w:val="969"/>
        </w:trPr>
        <w:tc>
          <w:tcPr>
            <w:tcW w:w="1830" w:type="dxa"/>
            <w:gridSpan w:val="2"/>
            <w:shd w:val="clear" w:color="auto" w:fill="auto"/>
          </w:tcPr>
          <w:p w14:paraId="567729A5" w14:textId="77777777" w:rsidR="00AA1DB2" w:rsidRPr="00AA1DB2" w:rsidRDefault="00AA1DB2" w:rsidP="00AA1DB2">
            <w:pPr>
              <w:spacing w:after="0" w:line="240" w:lineRule="auto"/>
              <w:rPr>
                <w:rFonts w:cs="Arial"/>
                <w:b/>
                <w:color w:val="262626" w:themeColor="text1" w:themeTint="D9"/>
              </w:rPr>
            </w:pPr>
            <w:r w:rsidRPr="00AA1DB2">
              <w:rPr>
                <w:rFonts w:cs="Arial"/>
                <w:b/>
                <w:color w:val="262626" w:themeColor="text1" w:themeTint="D9"/>
              </w:rPr>
              <w:t>Toilets</w:t>
            </w:r>
          </w:p>
        </w:tc>
        <w:tc>
          <w:tcPr>
            <w:tcW w:w="4720" w:type="dxa"/>
            <w:gridSpan w:val="2"/>
            <w:shd w:val="clear" w:color="auto" w:fill="auto"/>
          </w:tcPr>
          <w:p w14:paraId="34858538"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Adequate number of toilets/portaloos</w:t>
            </w:r>
            <w:r>
              <w:rPr>
                <w:rFonts w:cs="Arial"/>
                <w:color w:val="262626" w:themeColor="text1" w:themeTint="D9"/>
              </w:rPr>
              <w:t>.</w:t>
            </w:r>
          </w:p>
          <w:p w14:paraId="01548CDD"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Hazardous waste</w:t>
            </w:r>
            <w:r>
              <w:rPr>
                <w:rFonts w:cs="Arial"/>
                <w:color w:val="262626" w:themeColor="text1" w:themeTint="D9"/>
              </w:rPr>
              <w:t>.</w:t>
            </w:r>
          </w:p>
        </w:tc>
        <w:tc>
          <w:tcPr>
            <w:tcW w:w="3685" w:type="dxa"/>
            <w:shd w:val="clear" w:color="auto" w:fill="auto"/>
          </w:tcPr>
          <w:p w14:paraId="23ACB3C2"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Staff/volunteers/ participants/local authorities/host venue</w:t>
            </w:r>
          </w:p>
        </w:tc>
        <w:tc>
          <w:tcPr>
            <w:tcW w:w="4398" w:type="dxa"/>
            <w:gridSpan w:val="2"/>
            <w:shd w:val="clear" w:color="auto" w:fill="auto"/>
          </w:tcPr>
          <w:p w14:paraId="3378D92B"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 xml:space="preserve">Consider event numbers and number of toilets required. If hiring portaloos, research reputable supplier and collect safety documentation. </w:t>
            </w:r>
          </w:p>
        </w:tc>
      </w:tr>
      <w:tr w:rsidR="00AA1DB2" w:rsidRPr="002C3139" w14:paraId="7CB42FE9" w14:textId="77777777" w:rsidTr="000B395B">
        <w:trPr>
          <w:trHeight w:val="1126"/>
        </w:trPr>
        <w:tc>
          <w:tcPr>
            <w:tcW w:w="1830" w:type="dxa"/>
            <w:gridSpan w:val="2"/>
            <w:shd w:val="clear" w:color="auto" w:fill="auto"/>
          </w:tcPr>
          <w:p w14:paraId="559844C7" w14:textId="77777777" w:rsidR="00AA1DB2" w:rsidRPr="00AA1DB2" w:rsidRDefault="00AA1DB2" w:rsidP="00AA1DB2">
            <w:pPr>
              <w:spacing w:after="0" w:line="240" w:lineRule="auto"/>
              <w:rPr>
                <w:rFonts w:cs="Arial"/>
                <w:b/>
                <w:color w:val="262626" w:themeColor="text1" w:themeTint="D9"/>
              </w:rPr>
            </w:pPr>
            <w:r w:rsidRPr="00AA1DB2">
              <w:rPr>
                <w:rFonts w:cs="Arial"/>
                <w:b/>
                <w:color w:val="262626" w:themeColor="text1" w:themeTint="D9"/>
              </w:rPr>
              <w:t>Lighting</w:t>
            </w:r>
          </w:p>
        </w:tc>
        <w:tc>
          <w:tcPr>
            <w:tcW w:w="4720" w:type="dxa"/>
            <w:gridSpan w:val="2"/>
            <w:shd w:val="clear" w:color="auto" w:fill="auto"/>
          </w:tcPr>
          <w:p w14:paraId="4D936B98"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Timings/daylight hours</w:t>
            </w:r>
            <w:r>
              <w:rPr>
                <w:rFonts w:cs="Arial"/>
                <w:color w:val="262626" w:themeColor="text1" w:themeTint="D9"/>
              </w:rPr>
              <w:t>.</w:t>
            </w:r>
          </w:p>
          <w:p w14:paraId="2B93963D"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Any artificial lighting required?</w:t>
            </w:r>
          </w:p>
        </w:tc>
        <w:tc>
          <w:tcPr>
            <w:tcW w:w="3685" w:type="dxa"/>
            <w:shd w:val="clear" w:color="auto" w:fill="auto"/>
          </w:tcPr>
          <w:p w14:paraId="57F76AD7"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Staff/participants/ suppliers/host venue</w:t>
            </w:r>
          </w:p>
        </w:tc>
        <w:tc>
          <w:tcPr>
            <w:tcW w:w="4398" w:type="dxa"/>
            <w:gridSpan w:val="2"/>
            <w:shd w:val="clear" w:color="auto" w:fill="auto"/>
          </w:tcPr>
          <w:p w14:paraId="49CA9B4A" w14:textId="77777777" w:rsidR="00AA1DB2" w:rsidRPr="002C3139" w:rsidRDefault="00AA1DB2" w:rsidP="00AA1DB2">
            <w:pPr>
              <w:spacing w:after="0" w:line="240" w:lineRule="auto"/>
              <w:rPr>
                <w:rFonts w:cs="Arial"/>
              </w:rPr>
            </w:pPr>
            <w:r w:rsidRPr="00B6192D">
              <w:rPr>
                <w:rFonts w:cs="Arial"/>
                <w:color w:val="262626" w:themeColor="text1" w:themeTint="D9"/>
              </w:rPr>
              <w:t xml:space="preserve">Consider start time and length of event versus </w:t>
            </w:r>
            <w:hyperlink r:id="rId14" w:history="1">
              <w:r w:rsidRPr="00AA1DB2">
                <w:rPr>
                  <w:rStyle w:val="Hyperlink"/>
                  <w:rFonts w:cs="Arial"/>
                  <w:b/>
                  <w:color w:val="F27B00"/>
                </w:rPr>
                <w:t>daylight hours</w:t>
              </w:r>
            </w:hyperlink>
            <w:r w:rsidRPr="00AA1DB2">
              <w:rPr>
                <w:rFonts w:cs="Arial"/>
                <w:b/>
              </w:rPr>
              <w:t>.</w:t>
            </w:r>
            <w:r>
              <w:rPr>
                <w:rFonts w:cs="Arial"/>
              </w:rPr>
              <w:t xml:space="preserve"> </w:t>
            </w:r>
            <w:r w:rsidRPr="00B6192D">
              <w:rPr>
                <w:rFonts w:cs="Arial"/>
                <w:color w:val="262626" w:themeColor="text1" w:themeTint="D9"/>
              </w:rPr>
              <w:t xml:space="preserve">Ensure adequate lighting throughout, including set-up and de-rig when only suppliers may remain on site.  </w:t>
            </w:r>
          </w:p>
        </w:tc>
      </w:tr>
      <w:tr w:rsidR="00AA1DB2" w:rsidRPr="002C3139" w14:paraId="0D906E9F" w14:textId="77777777" w:rsidTr="000B395B">
        <w:tc>
          <w:tcPr>
            <w:tcW w:w="1830" w:type="dxa"/>
            <w:gridSpan w:val="2"/>
            <w:shd w:val="clear" w:color="auto" w:fill="auto"/>
          </w:tcPr>
          <w:p w14:paraId="279EE92B" w14:textId="77777777" w:rsidR="00AA1DB2" w:rsidRPr="00AA1DB2" w:rsidRDefault="00AA1DB2" w:rsidP="00AA1DB2">
            <w:pPr>
              <w:spacing w:after="0" w:line="240" w:lineRule="auto"/>
              <w:rPr>
                <w:rFonts w:cs="Arial"/>
                <w:b/>
                <w:color w:val="262626" w:themeColor="text1" w:themeTint="D9"/>
              </w:rPr>
            </w:pPr>
            <w:r w:rsidRPr="00AA1DB2">
              <w:rPr>
                <w:rFonts w:cs="Arial"/>
                <w:b/>
                <w:color w:val="262626" w:themeColor="text1" w:themeTint="D9"/>
              </w:rPr>
              <w:t>Catering</w:t>
            </w:r>
          </w:p>
        </w:tc>
        <w:tc>
          <w:tcPr>
            <w:tcW w:w="4720" w:type="dxa"/>
            <w:gridSpan w:val="2"/>
            <w:shd w:val="clear" w:color="auto" w:fill="auto"/>
          </w:tcPr>
          <w:p w14:paraId="1663E347"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Adequate food</w:t>
            </w:r>
            <w:r>
              <w:rPr>
                <w:rFonts w:cs="Arial"/>
                <w:color w:val="262626" w:themeColor="text1" w:themeTint="D9"/>
              </w:rPr>
              <w:t>.</w:t>
            </w:r>
          </w:p>
          <w:p w14:paraId="1112C74E"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Food hygiene certificates and public liability</w:t>
            </w:r>
            <w:r>
              <w:rPr>
                <w:rFonts w:cs="Arial"/>
                <w:color w:val="262626" w:themeColor="text1" w:themeTint="D9"/>
              </w:rPr>
              <w:t>.</w:t>
            </w:r>
          </w:p>
          <w:p w14:paraId="1874AAC5"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Dietary requirements</w:t>
            </w:r>
            <w:r>
              <w:rPr>
                <w:rFonts w:cs="Arial"/>
                <w:color w:val="262626" w:themeColor="text1" w:themeTint="D9"/>
              </w:rPr>
              <w:t>.</w:t>
            </w:r>
          </w:p>
          <w:p w14:paraId="4EC7FA38" w14:textId="77777777" w:rsidR="00AA1DB2" w:rsidRPr="00403D5D" w:rsidRDefault="00AA1DB2" w:rsidP="00AA1DB2">
            <w:pPr>
              <w:spacing w:after="0" w:line="240" w:lineRule="auto"/>
              <w:rPr>
                <w:rFonts w:cs="Arial"/>
                <w:color w:val="E36C0A" w:themeColor="accent6" w:themeShade="BF"/>
              </w:rPr>
            </w:pPr>
            <w:r w:rsidRPr="00B6192D">
              <w:rPr>
                <w:rFonts w:cs="Arial"/>
                <w:color w:val="262626" w:themeColor="text1" w:themeTint="D9"/>
              </w:rPr>
              <w:t>Have non-professional people providing food been made aware of</w:t>
            </w:r>
            <w:r w:rsidRPr="00AA1DB2">
              <w:rPr>
                <w:rFonts w:cs="Arial"/>
                <w:b/>
                <w:color w:val="262626" w:themeColor="text1" w:themeTint="D9"/>
              </w:rPr>
              <w:t xml:space="preserve"> </w:t>
            </w:r>
            <w:hyperlink r:id="rId15" w:history="1">
              <w:r w:rsidRPr="00AA1DB2">
                <w:rPr>
                  <w:rStyle w:val="Hyperlink"/>
                  <w:rFonts w:cs="Arial"/>
                  <w:b/>
                  <w:color w:val="F27B00"/>
                </w:rPr>
                <w:t>Food Standards Agency safe food prep guidelines.</w:t>
              </w:r>
            </w:hyperlink>
          </w:p>
          <w:p w14:paraId="68D70817" w14:textId="77777777" w:rsidR="00AA1DB2" w:rsidRPr="009C1E84" w:rsidRDefault="00AA1DB2" w:rsidP="00AA1DB2">
            <w:pPr>
              <w:spacing w:after="0" w:line="240" w:lineRule="auto"/>
              <w:rPr>
                <w:rFonts w:cs="Arial"/>
                <w:color w:val="262626" w:themeColor="text1" w:themeTint="D9"/>
              </w:rPr>
            </w:pPr>
            <w:r w:rsidRPr="00B6192D">
              <w:rPr>
                <w:rFonts w:cs="Arial"/>
                <w:color w:val="262626" w:themeColor="text1" w:themeTint="D9"/>
              </w:rPr>
              <w:t>Risk of fire</w:t>
            </w:r>
            <w:r>
              <w:rPr>
                <w:rFonts w:cs="Arial"/>
                <w:color w:val="262626" w:themeColor="text1" w:themeTint="D9"/>
              </w:rPr>
              <w:t xml:space="preserve"> &amp; </w:t>
            </w:r>
            <w:r w:rsidRPr="00B6192D">
              <w:rPr>
                <w:rFonts w:cs="Arial"/>
                <w:color w:val="262626" w:themeColor="text1" w:themeTint="D9"/>
              </w:rPr>
              <w:t>burns</w:t>
            </w:r>
            <w:r>
              <w:rPr>
                <w:rFonts w:cs="Arial"/>
                <w:color w:val="262626" w:themeColor="text1" w:themeTint="D9"/>
              </w:rPr>
              <w:t>.</w:t>
            </w:r>
          </w:p>
        </w:tc>
        <w:tc>
          <w:tcPr>
            <w:tcW w:w="3685" w:type="dxa"/>
            <w:shd w:val="clear" w:color="auto" w:fill="auto"/>
          </w:tcPr>
          <w:p w14:paraId="1C5E3AB7"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 xml:space="preserve">Staff/volunteers/ participants/suppliers </w:t>
            </w:r>
          </w:p>
        </w:tc>
        <w:tc>
          <w:tcPr>
            <w:tcW w:w="4398" w:type="dxa"/>
            <w:gridSpan w:val="2"/>
            <w:shd w:val="clear" w:color="auto" w:fill="auto"/>
          </w:tcPr>
          <w:p w14:paraId="65FF4895" w14:textId="77777777" w:rsidR="00AA1DB2" w:rsidRPr="00B6192D" w:rsidRDefault="00AA1DB2" w:rsidP="00AA1DB2">
            <w:pPr>
              <w:spacing w:after="0" w:line="240" w:lineRule="auto"/>
              <w:rPr>
                <w:rFonts w:cs="Arial"/>
                <w:color w:val="262626" w:themeColor="text1" w:themeTint="D9"/>
              </w:rPr>
            </w:pPr>
            <w:r w:rsidRPr="00B6192D">
              <w:rPr>
                <w:rFonts w:cs="Arial"/>
                <w:color w:val="262626" w:themeColor="text1" w:themeTint="D9"/>
              </w:rPr>
              <w:t>Consider who is providing any catering and ensure level of competency required is met. Ensure that food hygiene standards are in place and that anyone operating gas/ electrical utilities etc. is qualified to do so.</w:t>
            </w:r>
          </w:p>
        </w:tc>
      </w:tr>
      <w:tr w:rsidR="00AA1DB2" w:rsidRPr="002C3139" w14:paraId="39A67B99" w14:textId="77777777" w:rsidTr="000B395B">
        <w:tc>
          <w:tcPr>
            <w:tcW w:w="1830" w:type="dxa"/>
            <w:gridSpan w:val="2"/>
            <w:shd w:val="clear" w:color="auto" w:fill="auto"/>
          </w:tcPr>
          <w:p w14:paraId="78F09237" w14:textId="77777777" w:rsidR="00AA1DB2" w:rsidRPr="00AA1DB2" w:rsidRDefault="00AA1DB2" w:rsidP="00AA1DB2">
            <w:pPr>
              <w:spacing w:after="0" w:line="240" w:lineRule="auto"/>
              <w:rPr>
                <w:rFonts w:cs="Arial"/>
                <w:b/>
                <w:color w:val="262626" w:themeColor="text1" w:themeTint="D9"/>
              </w:rPr>
            </w:pPr>
            <w:r w:rsidRPr="00AA1DB2">
              <w:rPr>
                <w:rFonts w:cs="Arial"/>
                <w:b/>
                <w:color w:val="262626" w:themeColor="text1" w:themeTint="D9"/>
              </w:rPr>
              <w:t>First aid</w:t>
            </w:r>
          </w:p>
        </w:tc>
        <w:tc>
          <w:tcPr>
            <w:tcW w:w="4720" w:type="dxa"/>
            <w:gridSpan w:val="2"/>
            <w:shd w:val="clear" w:color="auto" w:fill="auto"/>
          </w:tcPr>
          <w:p w14:paraId="40263A9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Adequate </w:t>
            </w:r>
            <w:r>
              <w:rPr>
                <w:rFonts w:cs="Arial"/>
                <w:color w:val="262626" w:themeColor="text1" w:themeTint="D9"/>
              </w:rPr>
              <w:t>f</w:t>
            </w:r>
            <w:r w:rsidRPr="003713B4">
              <w:rPr>
                <w:rFonts w:cs="Arial"/>
                <w:color w:val="262626" w:themeColor="text1" w:themeTint="D9"/>
              </w:rPr>
              <w:t xml:space="preserve">irst </w:t>
            </w:r>
            <w:r>
              <w:rPr>
                <w:rFonts w:cs="Arial"/>
                <w:color w:val="262626" w:themeColor="text1" w:themeTint="D9"/>
              </w:rPr>
              <w:t>a</w:t>
            </w:r>
            <w:r w:rsidRPr="003713B4">
              <w:rPr>
                <w:rFonts w:cs="Arial"/>
                <w:color w:val="262626" w:themeColor="text1" w:themeTint="D9"/>
              </w:rPr>
              <w:t>id provision at venue and on route.</w:t>
            </w:r>
          </w:p>
        </w:tc>
        <w:tc>
          <w:tcPr>
            <w:tcW w:w="3685" w:type="dxa"/>
            <w:shd w:val="clear" w:color="auto" w:fill="auto"/>
          </w:tcPr>
          <w:p w14:paraId="15A3BC4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participants/suppliers.</w:t>
            </w:r>
          </w:p>
        </w:tc>
        <w:tc>
          <w:tcPr>
            <w:tcW w:w="4398" w:type="dxa"/>
            <w:gridSpan w:val="2"/>
            <w:shd w:val="clear" w:color="auto" w:fill="auto"/>
          </w:tcPr>
          <w:p w14:paraId="457BCE4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level of </w:t>
            </w:r>
            <w:r>
              <w:rPr>
                <w:rFonts w:cs="Arial"/>
                <w:color w:val="262626" w:themeColor="text1" w:themeTint="D9"/>
              </w:rPr>
              <w:t>f</w:t>
            </w:r>
            <w:r w:rsidRPr="003713B4">
              <w:rPr>
                <w:rFonts w:cs="Arial"/>
                <w:color w:val="262626" w:themeColor="text1" w:themeTint="D9"/>
              </w:rPr>
              <w:t xml:space="preserve">irst </w:t>
            </w:r>
            <w:r>
              <w:rPr>
                <w:rFonts w:cs="Arial"/>
                <w:color w:val="262626" w:themeColor="text1" w:themeTint="D9"/>
              </w:rPr>
              <w:t>a</w:t>
            </w:r>
            <w:r w:rsidRPr="003713B4">
              <w:rPr>
                <w:rFonts w:cs="Arial"/>
                <w:color w:val="262626" w:themeColor="text1" w:themeTint="D9"/>
              </w:rPr>
              <w:t xml:space="preserve">id provision required, ensure this is in place and that </w:t>
            </w:r>
            <w:r>
              <w:rPr>
                <w:rFonts w:cs="Arial"/>
                <w:color w:val="262626" w:themeColor="text1" w:themeTint="D9"/>
              </w:rPr>
              <w:t>f</w:t>
            </w:r>
            <w:r w:rsidRPr="003713B4">
              <w:rPr>
                <w:rFonts w:cs="Arial"/>
                <w:color w:val="262626" w:themeColor="text1" w:themeTint="D9"/>
              </w:rPr>
              <w:t xml:space="preserve">irst </w:t>
            </w:r>
            <w:r>
              <w:rPr>
                <w:rFonts w:cs="Arial"/>
                <w:color w:val="262626" w:themeColor="text1" w:themeTint="D9"/>
              </w:rPr>
              <w:t>a</w:t>
            </w:r>
            <w:r w:rsidRPr="003713B4">
              <w:rPr>
                <w:rFonts w:cs="Arial"/>
                <w:color w:val="262626" w:themeColor="text1" w:themeTint="D9"/>
              </w:rPr>
              <w:t>iders are mobile.</w:t>
            </w:r>
          </w:p>
        </w:tc>
      </w:tr>
      <w:tr w:rsidR="00AA1DB2" w:rsidRPr="002C3139" w14:paraId="38CDB26C" w14:textId="77777777" w:rsidTr="000B395B">
        <w:trPr>
          <w:trHeight w:val="1361"/>
        </w:trPr>
        <w:tc>
          <w:tcPr>
            <w:tcW w:w="1830" w:type="dxa"/>
            <w:gridSpan w:val="2"/>
            <w:shd w:val="clear" w:color="auto" w:fill="auto"/>
          </w:tcPr>
          <w:p w14:paraId="42E080B0" w14:textId="77777777" w:rsidR="00AA1DB2" w:rsidRPr="00AA1DB2" w:rsidRDefault="00AA1DB2" w:rsidP="00AA1DB2">
            <w:pPr>
              <w:spacing w:after="0" w:line="240" w:lineRule="auto"/>
              <w:rPr>
                <w:rFonts w:cs="Arial"/>
                <w:b/>
                <w:color w:val="262626" w:themeColor="text1" w:themeTint="D9"/>
              </w:rPr>
            </w:pPr>
            <w:r w:rsidRPr="00AA1DB2">
              <w:rPr>
                <w:rFonts w:cs="Arial"/>
                <w:b/>
                <w:color w:val="262626" w:themeColor="text1" w:themeTint="D9"/>
              </w:rPr>
              <w:lastRenderedPageBreak/>
              <w:t xml:space="preserve">Fire </w:t>
            </w:r>
          </w:p>
        </w:tc>
        <w:tc>
          <w:tcPr>
            <w:tcW w:w="4720" w:type="dxa"/>
            <w:gridSpan w:val="2"/>
            <w:shd w:val="clear" w:color="auto" w:fill="auto"/>
          </w:tcPr>
          <w:p w14:paraId="39B5AD3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Combustible materials. Gas/electrical appliances/ generators/vehicles/machinery and fuel. Smoking.</w:t>
            </w:r>
          </w:p>
        </w:tc>
        <w:tc>
          <w:tcPr>
            <w:tcW w:w="3685" w:type="dxa"/>
            <w:shd w:val="clear" w:color="auto" w:fill="auto"/>
          </w:tcPr>
          <w:p w14:paraId="09C1EEB2"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participants/suppliers/general public</w:t>
            </w:r>
          </w:p>
        </w:tc>
        <w:tc>
          <w:tcPr>
            <w:tcW w:w="4398" w:type="dxa"/>
            <w:gridSpan w:val="2"/>
            <w:shd w:val="clear" w:color="auto" w:fill="auto"/>
          </w:tcPr>
          <w:p w14:paraId="6FEED77C" w14:textId="77777777" w:rsidR="00AA1DB2" w:rsidRPr="003713B4" w:rsidRDefault="00AA1DB2" w:rsidP="00AA1DB2">
            <w:pPr>
              <w:spacing w:after="0" w:line="240" w:lineRule="auto"/>
              <w:rPr>
                <w:rFonts w:cs="Arial"/>
                <w:color w:val="262626" w:themeColor="text1" w:themeTint="D9"/>
              </w:rPr>
            </w:pPr>
            <w:r>
              <w:rPr>
                <w:rFonts w:cs="Arial"/>
              </w:rPr>
              <w:t>Enquire about the venue’s existing fire management plan. Consider level of fire risk at event and managing to minimise risk. Consider smoking policy. Ensure means of tackling fire is in place i.e. fire extinguishers</w:t>
            </w:r>
          </w:p>
        </w:tc>
      </w:tr>
      <w:tr w:rsidR="00AA1DB2" w:rsidRPr="002C3139" w14:paraId="404CB48B" w14:textId="77777777" w:rsidTr="000B395B">
        <w:tc>
          <w:tcPr>
            <w:tcW w:w="1830" w:type="dxa"/>
            <w:gridSpan w:val="2"/>
            <w:tcBorders>
              <w:bottom w:val="single" w:sz="4" w:space="0" w:color="auto"/>
            </w:tcBorders>
            <w:shd w:val="clear" w:color="auto" w:fill="auto"/>
          </w:tcPr>
          <w:p w14:paraId="1E1C271C" w14:textId="77777777" w:rsidR="00AA1DB2" w:rsidRDefault="00AA1DB2" w:rsidP="00AA1DB2">
            <w:pPr>
              <w:spacing w:after="0" w:line="240" w:lineRule="auto"/>
              <w:rPr>
                <w:rFonts w:cs="Arial"/>
                <w:b/>
                <w:color w:val="262626" w:themeColor="text1" w:themeTint="D9"/>
              </w:rPr>
            </w:pPr>
            <w:r w:rsidRPr="00AA1DB2">
              <w:rPr>
                <w:rFonts w:cs="Arial"/>
                <w:b/>
                <w:color w:val="262626" w:themeColor="text1" w:themeTint="D9"/>
              </w:rPr>
              <w:t>Theft/</w:t>
            </w:r>
          </w:p>
          <w:p w14:paraId="4642B52C" w14:textId="39151C56" w:rsidR="00AA1DB2" w:rsidRPr="00AA1DB2" w:rsidRDefault="00AA1DB2" w:rsidP="00AA1DB2">
            <w:pPr>
              <w:spacing w:after="0" w:line="240" w:lineRule="auto"/>
              <w:rPr>
                <w:rFonts w:cs="Arial"/>
                <w:b/>
                <w:color w:val="262626" w:themeColor="text1" w:themeTint="D9"/>
              </w:rPr>
            </w:pPr>
            <w:r w:rsidRPr="00AA1DB2">
              <w:rPr>
                <w:rFonts w:cs="Arial"/>
                <w:b/>
                <w:color w:val="262626" w:themeColor="text1" w:themeTint="D9"/>
              </w:rPr>
              <w:t>vandalism</w:t>
            </w:r>
          </w:p>
        </w:tc>
        <w:tc>
          <w:tcPr>
            <w:tcW w:w="4720" w:type="dxa"/>
            <w:gridSpan w:val="2"/>
            <w:tcBorders>
              <w:bottom w:val="single" w:sz="4" w:space="0" w:color="auto"/>
            </w:tcBorders>
            <w:shd w:val="clear" w:color="auto" w:fill="auto"/>
          </w:tcPr>
          <w:p w14:paraId="082D2DF5" w14:textId="77777777" w:rsidR="00AA1DB2" w:rsidRPr="007E35D6" w:rsidRDefault="00AA1DB2" w:rsidP="00AA1DB2">
            <w:pPr>
              <w:spacing w:after="0" w:line="240" w:lineRule="auto"/>
              <w:rPr>
                <w:rFonts w:cs="Arial"/>
                <w:color w:val="262626" w:themeColor="text1" w:themeTint="D9"/>
              </w:rPr>
            </w:pPr>
            <w:r w:rsidRPr="007E35D6">
              <w:rPr>
                <w:rFonts w:cs="Arial"/>
                <w:color w:val="262626" w:themeColor="text1" w:themeTint="D9"/>
              </w:rPr>
              <w:t>Theft of kit or vandalism of items left unattended.</w:t>
            </w:r>
          </w:p>
        </w:tc>
        <w:tc>
          <w:tcPr>
            <w:tcW w:w="3685" w:type="dxa"/>
            <w:tcBorders>
              <w:bottom w:val="single" w:sz="4" w:space="0" w:color="auto"/>
            </w:tcBorders>
            <w:shd w:val="clear" w:color="auto" w:fill="auto"/>
          </w:tcPr>
          <w:p w14:paraId="4848C2BB" w14:textId="77777777" w:rsidR="00AA1DB2" w:rsidRPr="007E35D6" w:rsidRDefault="00AA1DB2" w:rsidP="00AA1DB2">
            <w:pPr>
              <w:spacing w:after="0" w:line="240" w:lineRule="auto"/>
              <w:rPr>
                <w:rFonts w:cs="Arial"/>
                <w:color w:val="262626" w:themeColor="text1" w:themeTint="D9"/>
              </w:rPr>
            </w:pPr>
            <w:r w:rsidRPr="007E35D6">
              <w:rPr>
                <w:rFonts w:cs="Arial"/>
                <w:color w:val="262626" w:themeColor="text1" w:themeTint="D9"/>
              </w:rPr>
              <w:t>Staff/volunteers/ suppliers</w:t>
            </w:r>
          </w:p>
        </w:tc>
        <w:tc>
          <w:tcPr>
            <w:tcW w:w="4398" w:type="dxa"/>
            <w:gridSpan w:val="2"/>
            <w:tcBorders>
              <w:bottom w:val="single" w:sz="4" w:space="0" w:color="auto"/>
            </w:tcBorders>
            <w:shd w:val="clear" w:color="auto" w:fill="auto"/>
          </w:tcPr>
          <w:p w14:paraId="2A6358A6" w14:textId="77777777" w:rsidR="00AA1DB2" w:rsidRPr="007E35D6" w:rsidRDefault="00AA1DB2" w:rsidP="00AA1DB2">
            <w:pPr>
              <w:spacing w:after="0" w:line="240" w:lineRule="auto"/>
              <w:rPr>
                <w:rFonts w:cs="Arial"/>
                <w:color w:val="262626" w:themeColor="text1" w:themeTint="D9"/>
              </w:rPr>
            </w:pPr>
            <w:r w:rsidRPr="007E35D6">
              <w:rPr>
                <w:rFonts w:cs="Arial"/>
                <w:color w:val="262626" w:themeColor="text1" w:themeTint="D9"/>
              </w:rPr>
              <w:t>Check insurance liability with venue host/ suppliers and ensure kit is covered for duration of event. Consider security and put appropriate measures in place to avoid theft and vandalism</w:t>
            </w:r>
          </w:p>
        </w:tc>
      </w:tr>
      <w:tr w:rsidR="00AA1DB2" w:rsidRPr="003713B4" w14:paraId="0D95CABE" w14:textId="77777777" w:rsidTr="000B395B">
        <w:trPr>
          <w:trHeight w:val="544"/>
        </w:trPr>
        <w:tc>
          <w:tcPr>
            <w:tcW w:w="1830" w:type="dxa"/>
            <w:gridSpan w:val="2"/>
            <w:tcBorders>
              <w:bottom w:val="single" w:sz="4" w:space="0" w:color="auto"/>
            </w:tcBorders>
            <w:shd w:val="clear" w:color="auto" w:fill="auto"/>
          </w:tcPr>
          <w:p w14:paraId="0D5C0F6E"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Electrical appliances</w:t>
            </w:r>
          </w:p>
        </w:tc>
        <w:tc>
          <w:tcPr>
            <w:tcW w:w="4720" w:type="dxa"/>
            <w:gridSpan w:val="2"/>
            <w:tcBorders>
              <w:bottom w:val="single" w:sz="4" w:space="0" w:color="auto"/>
            </w:tcBorders>
            <w:shd w:val="clear" w:color="auto" w:fill="auto"/>
          </w:tcPr>
          <w:p w14:paraId="1FC8AF54"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Have all electrical items been PAT tested within required time frames. </w:t>
            </w:r>
          </w:p>
        </w:tc>
        <w:tc>
          <w:tcPr>
            <w:tcW w:w="3685" w:type="dxa"/>
            <w:tcBorders>
              <w:bottom w:val="single" w:sz="4" w:space="0" w:color="auto"/>
            </w:tcBorders>
            <w:shd w:val="clear" w:color="auto" w:fill="auto"/>
          </w:tcPr>
          <w:p w14:paraId="70FADE1D"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suppliers/host venue.</w:t>
            </w:r>
          </w:p>
        </w:tc>
        <w:tc>
          <w:tcPr>
            <w:tcW w:w="4398" w:type="dxa"/>
            <w:gridSpan w:val="2"/>
            <w:tcBorders>
              <w:bottom w:val="single" w:sz="4" w:space="0" w:color="auto"/>
            </w:tcBorders>
            <w:shd w:val="clear" w:color="auto" w:fill="auto"/>
          </w:tcPr>
          <w:p w14:paraId="6327EC01"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Ensure PAT test up to date.</w:t>
            </w:r>
          </w:p>
        </w:tc>
      </w:tr>
      <w:tr w:rsidR="00AA1DB2" w:rsidRPr="003713B4" w14:paraId="251A474A" w14:textId="77777777" w:rsidTr="000B395B">
        <w:trPr>
          <w:trHeight w:val="1543"/>
        </w:trPr>
        <w:tc>
          <w:tcPr>
            <w:tcW w:w="1830" w:type="dxa"/>
            <w:gridSpan w:val="2"/>
            <w:tcBorders>
              <w:bottom w:val="single" w:sz="4" w:space="0" w:color="auto"/>
            </w:tcBorders>
            <w:shd w:val="clear" w:color="auto" w:fill="auto"/>
          </w:tcPr>
          <w:p w14:paraId="468F8F79"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Gas/LPG</w:t>
            </w:r>
          </w:p>
        </w:tc>
        <w:tc>
          <w:tcPr>
            <w:tcW w:w="4720" w:type="dxa"/>
            <w:gridSpan w:val="2"/>
            <w:tcBorders>
              <w:bottom w:val="single" w:sz="4" w:space="0" w:color="auto"/>
            </w:tcBorders>
            <w:shd w:val="clear" w:color="auto" w:fill="auto"/>
          </w:tcPr>
          <w:p w14:paraId="0C7FF47E"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Have all gas cylinders and oven tops been gas safety checked within required time frames? Are gas cylinders in a back of site location and cordoned off to prevent tampering? Do personnel operating gas cylinders have the relevant skills and training?</w:t>
            </w:r>
          </w:p>
        </w:tc>
        <w:tc>
          <w:tcPr>
            <w:tcW w:w="3685" w:type="dxa"/>
            <w:tcBorders>
              <w:bottom w:val="single" w:sz="4" w:space="0" w:color="auto"/>
            </w:tcBorders>
            <w:shd w:val="clear" w:color="auto" w:fill="auto"/>
          </w:tcPr>
          <w:p w14:paraId="23D34FF4"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suppliers/host venue</w:t>
            </w:r>
          </w:p>
        </w:tc>
        <w:tc>
          <w:tcPr>
            <w:tcW w:w="4398" w:type="dxa"/>
            <w:gridSpan w:val="2"/>
            <w:tcBorders>
              <w:bottom w:val="single" w:sz="4" w:space="0" w:color="auto"/>
            </w:tcBorders>
            <w:shd w:val="clear" w:color="auto" w:fill="auto"/>
          </w:tcPr>
          <w:p w14:paraId="7CAF16BC"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Ensure relevant testing of equipment and appliances in place.</w:t>
            </w:r>
          </w:p>
          <w:p w14:paraId="640814FE"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Ensure relevant skills and qualifications from operators.</w:t>
            </w:r>
          </w:p>
        </w:tc>
      </w:tr>
      <w:tr w:rsidR="00AA1DB2" w:rsidRPr="003713B4" w14:paraId="19AA37C6" w14:textId="77777777" w:rsidTr="000B395B">
        <w:trPr>
          <w:trHeight w:val="1564"/>
        </w:trPr>
        <w:tc>
          <w:tcPr>
            <w:tcW w:w="1830" w:type="dxa"/>
            <w:gridSpan w:val="2"/>
            <w:shd w:val="clear" w:color="auto" w:fill="auto"/>
          </w:tcPr>
          <w:p w14:paraId="7C2DB4C0"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Power and generators</w:t>
            </w:r>
          </w:p>
        </w:tc>
        <w:tc>
          <w:tcPr>
            <w:tcW w:w="4720" w:type="dxa"/>
            <w:gridSpan w:val="2"/>
            <w:shd w:val="clear" w:color="auto" w:fill="auto"/>
          </w:tcPr>
          <w:p w14:paraId="007C25E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Will there be a power requirement for the event? Can this be provided by the host venue or is a generator required? If generator required, is the person providing it trained in its use and will they remain throughout to monitor and problem solve any issues. </w:t>
            </w:r>
          </w:p>
        </w:tc>
        <w:tc>
          <w:tcPr>
            <w:tcW w:w="3685" w:type="dxa"/>
            <w:shd w:val="clear" w:color="auto" w:fill="auto"/>
          </w:tcPr>
          <w:p w14:paraId="35C70E5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w:t>
            </w:r>
            <w:r>
              <w:rPr>
                <w:rFonts w:cs="Arial"/>
                <w:color w:val="262626" w:themeColor="text1" w:themeTint="D9"/>
              </w:rPr>
              <w:t>s</w:t>
            </w:r>
            <w:r w:rsidRPr="003713B4">
              <w:rPr>
                <w:rFonts w:cs="Arial"/>
                <w:color w:val="262626" w:themeColor="text1" w:themeTint="D9"/>
              </w:rPr>
              <w:t>uppliers/host venue/ participants</w:t>
            </w:r>
          </w:p>
        </w:tc>
        <w:tc>
          <w:tcPr>
            <w:tcW w:w="4398" w:type="dxa"/>
            <w:gridSpan w:val="2"/>
            <w:shd w:val="clear" w:color="auto" w:fill="auto"/>
          </w:tcPr>
          <w:p w14:paraId="307F2B3B"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power requirement and whether </w:t>
            </w:r>
            <w:r>
              <w:rPr>
                <w:rFonts w:cs="Arial"/>
                <w:color w:val="262626" w:themeColor="text1" w:themeTint="D9"/>
              </w:rPr>
              <w:t xml:space="preserve">a </w:t>
            </w:r>
            <w:r w:rsidRPr="003713B4">
              <w:rPr>
                <w:rFonts w:cs="Arial"/>
                <w:color w:val="262626" w:themeColor="text1" w:themeTint="D9"/>
              </w:rPr>
              <w:t>generator is required. Engage</w:t>
            </w:r>
            <w:r>
              <w:rPr>
                <w:rFonts w:cs="Arial"/>
                <w:color w:val="262626" w:themeColor="text1" w:themeTint="D9"/>
              </w:rPr>
              <w:t xml:space="preserve"> a</w:t>
            </w:r>
            <w:r w:rsidRPr="003713B4">
              <w:rPr>
                <w:rFonts w:cs="Arial"/>
                <w:color w:val="262626" w:themeColor="text1" w:themeTint="D9"/>
              </w:rPr>
              <w:t xml:space="preserve"> reputable power supplier to provide power to event. Check </w:t>
            </w:r>
            <w:r>
              <w:rPr>
                <w:rFonts w:cs="Arial"/>
                <w:color w:val="262626" w:themeColor="text1" w:themeTint="D9"/>
              </w:rPr>
              <w:t xml:space="preserve">their </w:t>
            </w:r>
            <w:r w:rsidRPr="003713B4">
              <w:rPr>
                <w:rFonts w:cs="Arial"/>
                <w:color w:val="262626" w:themeColor="text1" w:themeTint="D9"/>
              </w:rPr>
              <w:t>safety documentation and insurance. Discuss venue plans and power requirements in advance.</w:t>
            </w:r>
          </w:p>
        </w:tc>
      </w:tr>
      <w:tr w:rsidR="00AA1DB2" w:rsidRPr="003713B4" w14:paraId="1812A3D7" w14:textId="77777777" w:rsidTr="000B395B">
        <w:trPr>
          <w:trHeight w:val="1828"/>
        </w:trPr>
        <w:tc>
          <w:tcPr>
            <w:tcW w:w="1830" w:type="dxa"/>
            <w:gridSpan w:val="2"/>
            <w:shd w:val="clear" w:color="auto" w:fill="auto"/>
          </w:tcPr>
          <w:p w14:paraId="322A6964"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Working at height</w:t>
            </w:r>
          </w:p>
        </w:tc>
        <w:tc>
          <w:tcPr>
            <w:tcW w:w="4720" w:type="dxa"/>
            <w:gridSpan w:val="2"/>
            <w:shd w:val="clear" w:color="auto" w:fill="auto"/>
          </w:tcPr>
          <w:p w14:paraId="2019FF97"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Putting up branding and bunting. </w:t>
            </w:r>
          </w:p>
          <w:p w14:paraId="206F0AAA"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Running power cables, putting lighting in place. Stages/podium/mezzanine floors</w:t>
            </w:r>
            <w:r>
              <w:rPr>
                <w:rFonts w:cs="Arial"/>
                <w:color w:val="262626" w:themeColor="text1" w:themeTint="D9"/>
              </w:rPr>
              <w:t>.</w:t>
            </w:r>
            <w:r w:rsidRPr="003713B4">
              <w:rPr>
                <w:rFonts w:cs="Arial"/>
                <w:color w:val="262626" w:themeColor="text1" w:themeTint="D9"/>
              </w:rPr>
              <w:t xml:space="preserve"> </w:t>
            </w:r>
          </w:p>
          <w:p w14:paraId="5EF8E82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Equipment e.g. ladders – are they checked and in good condition.</w:t>
            </w:r>
          </w:p>
          <w:p w14:paraId="0DF03768"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Falling items</w:t>
            </w:r>
            <w:r>
              <w:rPr>
                <w:rFonts w:cs="Arial"/>
                <w:color w:val="262626" w:themeColor="text1" w:themeTint="D9"/>
              </w:rPr>
              <w:t>.</w:t>
            </w:r>
          </w:p>
        </w:tc>
        <w:tc>
          <w:tcPr>
            <w:tcW w:w="3685" w:type="dxa"/>
            <w:shd w:val="clear" w:color="auto" w:fill="auto"/>
          </w:tcPr>
          <w:p w14:paraId="538A4C93"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suppliers/host venue</w:t>
            </w:r>
          </w:p>
        </w:tc>
        <w:tc>
          <w:tcPr>
            <w:tcW w:w="4398" w:type="dxa"/>
            <w:gridSpan w:val="2"/>
            <w:shd w:val="clear" w:color="auto" w:fill="auto"/>
          </w:tcPr>
          <w:p w14:paraId="7BA87B4A"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Minimise working at height. </w:t>
            </w:r>
          </w:p>
          <w:p w14:paraId="098EC89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Ensure safe systems for operations working at height.</w:t>
            </w:r>
          </w:p>
          <w:p w14:paraId="45B0E765"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Ensure quality equipment e.g. ladders</w:t>
            </w:r>
          </w:p>
          <w:p w14:paraId="2EA9F88A"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Cordon off area below.</w:t>
            </w:r>
          </w:p>
          <w:p w14:paraId="49B0A0B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Ensure adequate staff to protect, monitor and maintain safe area below.</w:t>
            </w:r>
          </w:p>
        </w:tc>
      </w:tr>
      <w:tr w:rsidR="00AA1DB2" w:rsidRPr="003713B4" w14:paraId="373C590E" w14:textId="77777777" w:rsidTr="000B395B">
        <w:trPr>
          <w:trHeight w:val="1684"/>
        </w:trPr>
        <w:tc>
          <w:tcPr>
            <w:tcW w:w="1830" w:type="dxa"/>
            <w:gridSpan w:val="2"/>
            <w:shd w:val="clear" w:color="auto" w:fill="auto"/>
          </w:tcPr>
          <w:p w14:paraId="1E241F4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lastRenderedPageBreak/>
              <w:t>Manual handling</w:t>
            </w:r>
          </w:p>
        </w:tc>
        <w:tc>
          <w:tcPr>
            <w:tcW w:w="4720" w:type="dxa"/>
            <w:gridSpan w:val="2"/>
            <w:shd w:val="clear" w:color="auto" w:fill="auto"/>
          </w:tcPr>
          <w:p w14:paraId="6AD1057D"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Lifting of kit. Storage of kit. Confined spaces for manoeuvre. Adequate staff </w:t>
            </w:r>
            <w:r>
              <w:rPr>
                <w:rFonts w:cs="Arial"/>
                <w:color w:val="262626" w:themeColor="text1" w:themeTint="D9"/>
              </w:rPr>
              <w:t xml:space="preserve">capacity </w:t>
            </w:r>
            <w:r w:rsidRPr="003713B4">
              <w:rPr>
                <w:rFonts w:cs="Arial"/>
                <w:color w:val="262626" w:themeColor="text1" w:themeTint="D9"/>
              </w:rPr>
              <w:t xml:space="preserve">for jobs to avoid repetition. </w:t>
            </w:r>
          </w:p>
        </w:tc>
        <w:tc>
          <w:tcPr>
            <w:tcW w:w="3685" w:type="dxa"/>
            <w:shd w:val="clear" w:color="auto" w:fill="auto"/>
          </w:tcPr>
          <w:p w14:paraId="6FCC81AC"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suppliers.</w:t>
            </w:r>
          </w:p>
        </w:tc>
        <w:tc>
          <w:tcPr>
            <w:tcW w:w="4398" w:type="dxa"/>
            <w:gridSpan w:val="2"/>
            <w:shd w:val="clear" w:color="auto" w:fill="auto"/>
          </w:tcPr>
          <w:p w14:paraId="139787AB"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kit and manual handling. Consider space. Consider access and distances loads may need to be carried. Consider staffing levels to avoid repetition and briefing on manual handling techniques. Consider equipment and PPE required. </w:t>
            </w:r>
          </w:p>
        </w:tc>
      </w:tr>
      <w:tr w:rsidR="000B395B" w:rsidRPr="00DE3B20" w14:paraId="218C380C" w14:textId="77777777" w:rsidTr="00CE21C2">
        <w:trPr>
          <w:trHeight w:val="558"/>
        </w:trPr>
        <w:tc>
          <w:tcPr>
            <w:tcW w:w="1830" w:type="dxa"/>
            <w:gridSpan w:val="2"/>
            <w:tcBorders>
              <w:bottom w:val="single" w:sz="4" w:space="0" w:color="auto"/>
            </w:tcBorders>
            <w:shd w:val="clear" w:color="auto" w:fill="F21784"/>
            <w:vAlign w:val="bottom"/>
          </w:tcPr>
          <w:p w14:paraId="42F0E098" w14:textId="43FADAD3" w:rsidR="000B395B" w:rsidRPr="00DE3B20" w:rsidRDefault="000B395B" w:rsidP="000B395B">
            <w:pPr>
              <w:spacing w:after="0" w:line="240" w:lineRule="auto"/>
              <w:rPr>
                <w:rFonts w:cs="Arial"/>
                <w:b/>
                <w:color w:val="FFFFFF" w:themeColor="background1"/>
                <w:sz w:val="24"/>
                <w:szCs w:val="24"/>
              </w:rPr>
            </w:pPr>
            <w:r w:rsidRPr="00420D1D">
              <w:rPr>
                <w:rFonts w:ascii="Betty Bold" w:hAnsi="Betty Bold"/>
                <w:color w:val="FFFFFF" w:themeColor="background1"/>
                <w:sz w:val="32"/>
              </w:rPr>
              <w:t>Event area</w:t>
            </w:r>
          </w:p>
        </w:tc>
        <w:tc>
          <w:tcPr>
            <w:tcW w:w="4720" w:type="dxa"/>
            <w:gridSpan w:val="2"/>
            <w:tcBorders>
              <w:bottom w:val="single" w:sz="4" w:space="0" w:color="auto"/>
            </w:tcBorders>
            <w:shd w:val="clear" w:color="auto" w:fill="F21784"/>
            <w:vAlign w:val="bottom"/>
          </w:tcPr>
          <w:p w14:paraId="2DE4F4EC" w14:textId="09A9A733" w:rsidR="000B395B" w:rsidRPr="00DE3B20" w:rsidRDefault="000B395B" w:rsidP="000B395B">
            <w:pPr>
              <w:spacing w:after="0" w:line="240" w:lineRule="auto"/>
              <w:rPr>
                <w:rFonts w:cs="Arial"/>
                <w:b/>
                <w:color w:val="FFFFFF" w:themeColor="background1"/>
                <w:sz w:val="24"/>
                <w:szCs w:val="24"/>
              </w:rPr>
            </w:pPr>
            <w:r w:rsidRPr="00420D1D">
              <w:rPr>
                <w:rFonts w:ascii="Betty Bold" w:hAnsi="Betty Bold"/>
                <w:color w:val="FFFFFF" w:themeColor="background1"/>
                <w:sz w:val="32"/>
              </w:rPr>
              <w:t>Hazards and effects to consider</w:t>
            </w:r>
          </w:p>
        </w:tc>
        <w:tc>
          <w:tcPr>
            <w:tcW w:w="3685" w:type="dxa"/>
            <w:tcBorders>
              <w:bottom w:val="single" w:sz="4" w:space="0" w:color="auto"/>
            </w:tcBorders>
            <w:shd w:val="clear" w:color="auto" w:fill="F21784"/>
            <w:vAlign w:val="bottom"/>
          </w:tcPr>
          <w:p w14:paraId="4394C312" w14:textId="4C7FFB23" w:rsidR="000B395B" w:rsidRPr="00DE3B20" w:rsidRDefault="000B395B" w:rsidP="000B395B">
            <w:pPr>
              <w:spacing w:after="0" w:line="240" w:lineRule="auto"/>
              <w:rPr>
                <w:rFonts w:cs="Arial"/>
                <w:b/>
                <w:color w:val="FFFFFF" w:themeColor="background1"/>
                <w:sz w:val="24"/>
                <w:szCs w:val="24"/>
              </w:rPr>
            </w:pPr>
            <w:r>
              <w:rPr>
                <w:rFonts w:ascii="Betty Bold" w:hAnsi="Betty Bold"/>
                <w:color w:val="FFFFFF" w:themeColor="background1"/>
                <w:sz w:val="32"/>
              </w:rPr>
              <w:t xml:space="preserve">Who could be </w:t>
            </w:r>
            <w:r w:rsidRPr="00420D1D">
              <w:rPr>
                <w:rFonts w:ascii="Betty Bold" w:hAnsi="Betty Bold"/>
                <w:color w:val="FFFFFF" w:themeColor="background1"/>
                <w:sz w:val="32"/>
              </w:rPr>
              <w:t>affected?</w:t>
            </w:r>
          </w:p>
        </w:tc>
        <w:tc>
          <w:tcPr>
            <w:tcW w:w="4398" w:type="dxa"/>
            <w:gridSpan w:val="2"/>
            <w:tcBorders>
              <w:bottom w:val="single" w:sz="4" w:space="0" w:color="auto"/>
            </w:tcBorders>
            <w:shd w:val="clear" w:color="auto" w:fill="F21784"/>
            <w:vAlign w:val="bottom"/>
          </w:tcPr>
          <w:p w14:paraId="3D0C725D" w14:textId="64D23C9D" w:rsidR="000B395B" w:rsidRPr="00DE3B20" w:rsidRDefault="000B395B" w:rsidP="000B395B">
            <w:pPr>
              <w:spacing w:after="0" w:line="240" w:lineRule="auto"/>
              <w:rPr>
                <w:rFonts w:cs="Arial"/>
                <w:b/>
                <w:color w:val="FFFFFF" w:themeColor="background1"/>
                <w:sz w:val="24"/>
                <w:szCs w:val="24"/>
              </w:rPr>
            </w:pPr>
            <w:r w:rsidRPr="00420D1D">
              <w:rPr>
                <w:rFonts w:ascii="Betty Bold" w:hAnsi="Betty Bold"/>
                <w:color w:val="FFFFFF" w:themeColor="background1"/>
                <w:sz w:val="32"/>
              </w:rPr>
              <w:t>Planned control measures</w:t>
            </w:r>
          </w:p>
        </w:tc>
      </w:tr>
      <w:tr w:rsidR="000B395B" w:rsidRPr="00DE3B20" w14:paraId="4862AB9C" w14:textId="77777777" w:rsidTr="00EB6453">
        <w:trPr>
          <w:trHeight w:val="558"/>
        </w:trPr>
        <w:tc>
          <w:tcPr>
            <w:tcW w:w="14633" w:type="dxa"/>
            <w:gridSpan w:val="7"/>
            <w:tcBorders>
              <w:bottom w:val="single" w:sz="4" w:space="0" w:color="auto"/>
            </w:tcBorders>
            <w:shd w:val="clear" w:color="auto" w:fill="auto"/>
            <w:vAlign w:val="bottom"/>
          </w:tcPr>
          <w:p w14:paraId="37A17718" w14:textId="1136DFDA" w:rsidR="000B395B" w:rsidRPr="00DE3B20" w:rsidRDefault="000B395B" w:rsidP="000B395B">
            <w:pPr>
              <w:spacing w:after="0" w:line="240" w:lineRule="auto"/>
              <w:rPr>
                <w:rFonts w:cs="Arial"/>
                <w:b/>
                <w:color w:val="FFFFFF" w:themeColor="background1"/>
                <w:sz w:val="24"/>
                <w:szCs w:val="24"/>
              </w:rPr>
            </w:pPr>
            <w:r>
              <w:rPr>
                <w:rFonts w:ascii="Betty Bold" w:hAnsi="Betty Bold"/>
                <w:color w:val="F29100"/>
                <w:sz w:val="28"/>
              </w:rPr>
              <w:t xml:space="preserve">Route/during event </w:t>
            </w:r>
          </w:p>
        </w:tc>
      </w:tr>
      <w:tr w:rsidR="00AA1DB2" w:rsidRPr="002C3139" w14:paraId="7BC4745B" w14:textId="77777777" w:rsidTr="000B395B">
        <w:tc>
          <w:tcPr>
            <w:tcW w:w="1830" w:type="dxa"/>
            <w:gridSpan w:val="2"/>
            <w:tcBorders>
              <w:bottom w:val="single" w:sz="4" w:space="0" w:color="auto"/>
            </w:tcBorders>
            <w:shd w:val="clear" w:color="auto" w:fill="auto"/>
          </w:tcPr>
          <w:p w14:paraId="076B9C59"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Length of the route</w:t>
            </w:r>
          </w:p>
        </w:tc>
        <w:tc>
          <w:tcPr>
            <w:tcW w:w="4720" w:type="dxa"/>
            <w:gridSpan w:val="2"/>
            <w:tcBorders>
              <w:bottom w:val="single" w:sz="4" w:space="0" w:color="auto"/>
            </w:tcBorders>
            <w:shd w:val="clear" w:color="auto" w:fill="auto"/>
          </w:tcPr>
          <w:p w14:paraId="4659C804"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Manageable in one day</w:t>
            </w:r>
            <w:r>
              <w:rPr>
                <w:rFonts w:cs="Arial"/>
                <w:color w:val="262626" w:themeColor="text1" w:themeTint="D9"/>
              </w:rPr>
              <w:t>/allotted or specified time frame.</w:t>
            </w:r>
          </w:p>
          <w:p w14:paraId="7D5B1871"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Manageable for </w:t>
            </w:r>
            <w:r>
              <w:rPr>
                <w:rFonts w:cs="Arial"/>
                <w:color w:val="262626" w:themeColor="text1" w:themeTint="D9"/>
              </w:rPr>
              <w:t xml:space="preserve">the participants </w:t>
            </w:r>
            <w:r w:rsidRPr="003713B4">
              <w:rPr>
                <w:rFonts w:cs="Arial"/>
                <w:color w:val="262626" w:themeColor="text1" w:themeTint="D9"/>
              </w:rPr>
              <w:t>taking part</w:t>
            </w:r>
            <w:r>
              <w:rPr>
                <w:rFonts w:cs="Arial"/>
                <w:color w:val="262626" w:themeColor="text1" w:themeTint="D9"/>
              </w:rPr>
              <w:t>.</w:t>
            </w:r>
          </w:p>
        </w:tc>
        <w:tc>
          <w:tcPr>
            <w:tcW w:w="3685" w:type="dxa"/>
            <w:tcBorders>
              <w:bottom w:val="single" w:sz="4" w:space="0" w:color="auto"/>
            </w:tcBorders>
            <w:shd w:val="clear" w:color="auto" w:fill="auto"/>
          </w:tcPr>
          <w:p w14:paraId="2AC5A2D5"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tcBorders>
              <w:bottom w:val="single" w:sz="4" w:space="0" w:color="auto"/>
            </w:tcBorders>
            <w:shd w:val="clear" w:color="auto" w:fill="auto"/>
          </w:tcPr>
          <w:p w14:paraId="7B04A1E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target </w:t>
            </w:r>
            <w:r>
              <w:rPr>
                <w:rFonts w:cs="Arial"/>
                <w:color w:val="262626" w:themeColor="text1" w:themeTint="D9"/>
              </w:rPr>
              <w:t>participants</w:t>
            </w:r>
            <w:r w:rsidRPr="003713B4">
              <w:rPr>
                <w:rFonts w:cs="Arial"/>
                <w:color w:val="262626" w:themeColor="text1" w:themeTint="D9"/>
              </w:rPr>
              <w:t xml:space="preserve"> and plan accordingly</w:t>
            </w:r>
            <w:r>
              <w:rPr>
                <w:rFonts w:cs="Arial"/>
                <w:color w:val="262626" w:themeColor="text1" w:themeTint="D9"/>
              </w:rPr>
              <w:t>.</w:t>
            </w:r>
          </w:p>
        </w:tc>
      </w:tr>
      <w:tr w:rsidR="00AA1DB2" w:rsidRPr="002C3139" w14:paraId="4B8D9510" w14:textId="77777777" w:rsidTr="000B395B">
        <w:tc>
          <w:tcPr>
            <w:tcW w:w="1830" w:type="dxa"/>
            <w:gridSpan w:val="2"/>
            <w:tcBorders>
              <w:bottom w:val="single" w:sz="4" w:space="0" w:color="auto"/>
            </w:tcBorders>
            <w:shd w:val="clear" w:color="auto" w:fill="auto"/>
          </w:tcPr>
          <w:p w14:paraId="3AB0CC0F"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Route blockages</w:t>
            </w:r>
          </w:p>
        </w:tc>
        <w:tc>
          <w:tcPr>
            <w:tcW w:w="4720" w:type="dxa"/>
            <w:gridSpan w:val="2"/>
            <w:tcBorders>
              <w:bottom w:val="single" w:sz="4" w:space="0" w:color="auto"/>
            </w:tcBorders>
            <w:shd w:val="clear" w:color="auto" w:fill="auto"/>
          </w:tcPr>
          <w:p w14:paraId="2B911ED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Trees blocking route</w:t>
            </w:r>
          </w:p>
          <w:p w14:paraId="7957D05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Road closures</w:t>
            </w:r>
          </w:p>
          <w:p w14:paraId="38E0EEC7"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Overgrown route</w:t>
            </w:r>
          </w:p>
          <w:p w14:paraId="2835194B"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Broken </w:t>
            </w:r>
            <w:r>
              <w:rPr>
                <w:rFonts w:cs="Arial"/>
                <w:color w:val="262626" w:themeColor="text1" w:themeTint="D9"/>
              </w:rPr>
              <w:t>s</w:t>
            </w:r>
            <w:r w:rsidRPr="003713B4">
              <w:rPr>
                <w:rFonts w:cs="Arial"/>
                <w:color w:val="262626" w:themeColor="text1" w:themeTint="D9"/>
              </w:rPr>
              <w:t>tiles</w:t>
            </w:r>
          </w:p>
          <w:p w14:paraId="1818134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Bottlenecks</w:t>
            </w:r>
          </w:p>
        </w:tc>
        <w:tc>
          <w:tcPr>
            <w:tcW w:w="3685" w:type="dxa"/>
            <w:tcBorders>
              <w:bottom w:val="single" w:sz="4" w:space="0" w:color="auto"/>
            </w:tcBorders>
            <w:shd w:val="clear" w:color="auto" w:fill="auto"/>
          </w:tcPr>
          <w:p w14:paraId="6EA8A478"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tcBorders>
              <w:bottom w:val="single" w:sz="4" w:space="0" w:color="auto"/>
            </w:tcBorders>
            <w:shd w:val="clear" w:color="auto" w:fill="auto"/>
          </w:tcPr>
          <w:p w14:paraId="56BA7E56" w14:textId="77777777" w:rsidR="00AA1DB2" w:rsidRPr="003713B4" w:rsidRDefault="00AA1DB2" w:rsidP="00AA1DB2">
            <w:pPr>
              <w:spacing w:after="0" w:line="240" w:lineRule="auto"/>
              <w:rPr>
                <w:rFonts w:cs="Arial"/>
                <w:color w:val="262626" w:themeColor="text1" w:themeTint="D9"/>
              </w:rPr>
            </w:pPr>
            <w:r>
              <w:rPr>
                <w:rFonts w:cs="Arial"/>
                <w:color w:val="262626" w:themeColor="text1" w:themeTint="D9"/>
              </w:rPr>
              <w:t>Thorough recc</w:t>
            </w:r>
            <w:r w:rsidRPr="003713B4">
              <w:rPr>
                <w:rFonts w:cs="Arial"/>
                <w:color w:val="262626" w:themeColor="text1" w:themeTint="D9"/>
              </w:rPr>
              <w:t>e of route and identify potential issues. Permissions process in place to facilitate local landowners/local authorities/ Public Rights of Way team to flag any potential issue. Contingency plans in place to manage any issues arising</w:t>
            </w:r>
            <w:r>
              <w:rPr>
                <w:rFonts w:cs="Arial"/>
                <w:color w:val="262626" w:themeColor="text1" w:themeTint="D9"/>
              </w:rPr>
              <w:t>.</w:t>
            </w:r>
          </w:p>
        </w:tc>
      </w:tr>
      <w:tr w:rsidR="00AA1DB2" w:rsidRPr="002C3139" w14:paraId="4085EA3D" w14:textId="77777777" w:rsidTr="000B395B">
        <w:tc>
          <w:tcPr>
            <w:tcW w:w="1830" w:type="dxa"/>
            <w:gridSpan w:val="2"/>
            <w:tcBorders>
              <w:bottom w:val="single" w:sz="4" w:space="0" w:color="auto"/>
            </w:tcBorders>
            <w:shd w:val="clear" w:color="auto" w:fill="auto"/>
          </w:tcPr>
          <w:p w14:paraId="119C6F44"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Accessibility of route</w:t>
            </w:r>
          </w:p>
        </w:tc>
        <w:tc>
          <w:tcPr>
            <w:tcW w:w="4720" w:type="dxa"/>
            <w:gridSpan w:val="2"/>
            <w:tcBorders>
              <w:bottom w:val="single" w:sz="4" w:space="0" w:color="auto"/>
            </w:tcBorders>
            <w:shd w:val="clear" w:color="auto" w:fill="auto"/>
          </w:tcPr>
          <w:p w14:paraId="39653F1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Rest stop locations and vehicle access</w:t>
            </w:r>
            <w:r>
              <w:rPr>
                <w:rFonts w:cs="Arial"/>
                <w:color w:val="262626" w:themeColor="text1" w:themeTint="D9"/>
              </w:rPr>
              <w:t>.</w:t>
            </w:r>
          </w:p>
          <w:p w14:paraId="7C3363AC"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Casualty evacuation</w:t>
            </w:r>
            <w:r>
              <w:rPr>
                <w:rFonts w:cs="Arial"/>
                <w:color w:val="262626" w:themeColor="text1" w:themeTint="D9"/>
              </w:rPr>
              <w:t>.</w:t>
            </w:r>
          </w:p>
        </w:tc>
        <w:tc>
          <w:tcPr>
            <w:tcW w:w="3685" w:type="dxa"/>
            <w:tcBorders>
              <w:bottom w:val="single" w:sz="4" w:space="0" w:color="auto"/>
            </w:tcBorders>
            <w:shd w:val="clear" w:color="auto" w:fill="auto"/>
          </w:tcPr>
          <w:p w14:paraId="5A83AE66"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tcBorders>
              <w:bottom w:val="single" w:sz="4" w:space="0" w:color="auto"/>
            </w:tcBorders>
            <w:shd w:val="clear" w:color="auto" w:fill="auto"/>
          </w:tcPr>
          <w:p w14:paraId="08C67512"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Depending on length of route and access requirements, plan accordingly.</w:t>
            </w:r>
          </w:p>
        </w:tc>
      </w:tr>
      <w:tr w:rsidR="00AA1DB2" w:rsidRPr="002C3139" w14:paraId="612B073F" w14:textId="77777777" w:rsidTr="000B395B">
        <w:tc>
          <w:tcPr>
            <w:tcW w:w="1830" w:type="dxa"/>
            <w:gridSpan w:val="2"/>
            <w:tcBorders>
              <w:bottom w:val="single" w:sz="4" w:space="0" w:color="auto"/>
            </w:tcBorders>
            <w:shd w:val="clear" w:color="auto" w:fill="auto"/>
          </w:tcPr>
          <w:p w14:paraId="6C77F090"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Terrain/hills</w:t>
            </w:r>
          </w:p>
        </w:tc>
        <w:tc>
          <w:tcPr>
            <w:tcW w:w="4720" w:type="dxa"/>
            <w:gridSpan w:val="2"/>
            <w:tcBorders>
              <w:bottom w:val="single" w:sz="4" w:space="0" w:color="auto"/>
            </w:tcBorders>
            <w:shd w:val="clear" w:color="auto" w:fill="auto"/>
          </w:tcPr>
          <w:p w14:paraId="5054AC5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Trip hazards - uneven terrain, tree roots, uneven pavement.</w:t>
            </w:r>
          </w:p>
          <w:p w14:paraId="5B635765"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Slippery tracks, steep drop offs, walking beside water etc.</w:t>
            </w:r>
          </w:p>
          <w:p w14:paraId="0D1CB1D5"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Steep ascents and descents</w:t>
            </w:r>
            <w:r>
              <w:rPr>
                <w:rFonts w:cs="Arial"/>
                <w:color w:val="262626" w:themeColor="text1" w:themeTint="D9"/>
              </w:rPr>
              <w:t>.</w:t>
            </w:r>
            <w:r w:rsidRPr="003713B4">
              <w:rPr>
                <w:rFonts w:cs="Arial"/>
                <w:color w:val="262626" w:themeColor="text1" w:themeTint="D9"/>
              </w:rPr>
              <w:t xml:space="preserve"> </w:t>
            </w:r>
          </w:p>
          <w:p w14:paraId="20DF00B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Wheelchairs/ buggies likely to attend? </w:t>
            </w:r>
          </w:p>
        </w:tc>
        <w:tc>
          <w:tcPr>
            <w:tcW w:w="3685" w:type="dxa"/>
            <w:tcBorders>
              <w:bottom w:val="single" w:sz="4" w:space="0" w:color="auto"/>
            </w:tcBorders>
            <w:shd w:val="clear" w:color="auto" w:fill="auto"/>
          </w:tcPr>
          <w:p w14:paraId="262A1E48"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tcBorders>
              <w:bottom w:val="single" w:sz="4" w:space="0" w:color="auto"/>
            </w:tcBorders>
            <w:shd w:val="clear" w:color="auto" w:fill="auto"/>
          </w:tcPr>
          <w:p w14:paraId="38D8686E"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Warm up routine at start to avoid muscle strains/tears. Plan route according to anticipated participant mobility and fitness. </w:t>
            </w:r>
          </w:p>
        </w:tc>
      </w:tr>
      <w:tr w:rsidR="00AA1DB2" w:rsidRPr="002C3139" w14:paraId="1ABD905F" w14:textId="77777777" w:rsidTr="000B395B">
        <w:tc>
          <w:tcPr>
            <w:tcW w:w="1830" w:type="dxa"/>
            <w:gridSpan w:val="2"/>
            <w:tcBorders>
              <w:bottom w:val="single" w:sz="4" w:space="0" w:color="auto"/>
            </w:tcBorders>
            <w:shd w:val="clear" w:color="auto" w:fill="auto"/>
          </w:tcPr>
          <w:p w14:paraId="4AC1DA12"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Rest stops and refreshments</w:t>
            </w:r>
          </w:p>
        </w:tc>
        <w:tc>
          <w:tcPr>
            <w:tcW w:w="4720" w:type="dxa"/>
            <w:gridSpan w:val="2"/>
            <w:tcBorders>
              <w:bottom w:val="single" w:sz="4" w:space="0" w:color="auto"/>
            </w:tcBorders>
            <w:shd w:val="clear" w:color="auto" w:fill="auto"/>
          </w:tcPr>
          <w:p w14:paraId="09D7CABF"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Depending on length of the route, are breaks and refreshments required to maintain nutrition and hydration?</w:t>
            </w:r>
          </w:p>
          <w:p w14:paraId="3689AB92"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Who will provide the refreshments?</w:t>
            </w:r>
          </w:p>
          <w:p w14:paraId="5A87E3FE"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lastRenderedPageBreak/>
              <w:t>Portaloos?</w:t>
            </w:r>
          </w:p>
        </w:tc>
        <w:tc>
          <w:tcPr>
            <w:tcW w:w="3685" w:type="dxa"/>
            <w:tcBorders>
              <w:bottom w:val="single" w:sz="4" w:space="0" w:color="auto"/>
            </w:tcBorders>
            <w:shd w:val="clear" w:color="auto" w:fill="auto"/>
          </w:tcPr>
          <w:p w14:paraId="2A426CF4"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lastRenderedPageBreak/>
              <w:t>Staff/volunteers/ participants/medics</w:t>
            </w:r>
          </w:p>
        </w:tc>
        <w:tc>
          <w:tcPr>
            <w:tcW w:w="4398" w:type="dxa"/>
            <w:gridSpan w:val="2"/>
            <w:tcBorders>
              <w:bottom w:val="single" w:sz="4" w:space="0" w:color="auto"/>
            </w:tcBorders>
            <w:shd w:val="clear" w:color="auto" w:fill="auto"/>
          </w:tcPr>
          <w:p w14:paraId="515A92C6"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 xml:space="preserve">Consider length of route, level of challenge for participants, how much participants will be advised to carry, shops/toilets/pubs along the way and need for any additional </w:t>
            </w:r>
            <w:r w:rsidRPr="00361E4E">
              <w:rPr>
                <w:rFonts w:cs="Arial"/>
                <w:color w:val="262626" w:themeColor="text1" w:themeTint="D9"/>
              </w:rPr>
              <w:lastRenderedPageBreak/>
              <w:t>facilities to be put in place. If arranging</w:t>
            </w:r>
            <w:r>
              <w:rPr>
                <w:rFonts w:cs="Arial"/>
                <w:color w:val="262626" w:themeColor="text1" w:themeTint="D9"/>
              </w:rPr>
              <w:t xml:space="preserve"> a rest stop, consider </w:t>
            </w:r>
            <w:r w:rsidRPr="00361E4E">
              <w:rPr>
                <w:rFonts w:cs="Arial"/>
                <w:color w:val="262626" w:themeColor="text1" w:themeTint="D9"/>
              </w:rPr>
              <w:t>refreshments/</w:t>
            </w:r>
            <w:r>
              <w:rPr>
                <w:rFonts w:cs="Arial"/>
                <w:color w:val="262626" w:themeColor="text1" w:themeTint="D9"/>
              </w:rPr>
              <w:t xml:space="preserve"> </w:t>
            </w:r>
            <w:r w:rsidRPr="00361E4E">
              <w:rPr>
                <w:rFonts w:cs="Arial"/>
                <w:color w:val="262626" w:themeColor="text1" w:themeTint="D9"/>
              </w:rPr>
              <w:t>staffing/</w:t>
            </w:r>
            <w:r>
              <w:rPr>
                <w:rFonts w:cs="Arial"/>
                <w:color w:val="262626" w:themeColor="text1" w:themeTint="D9"/>
              </w:rPr>
              <w:t xml:space="preserve"> infrastructure/</w:t>
            </w:r>
            <w:r w:rsidRPr="00361E4E">
              <w:rPr>
                <w:rFonts w:cs="Arial"/>
                <w:color w:val="262626" w:themeColor="text1" w:themeTint="D9"/>
              </w:rPr>
              <w:t>delivery and collection/</w:t>
            </w:r>
            <w:r>
              <w:rPr>
                <w:rFonts w:cs="Arial"/>
                <w:color w:val="262626" w:themeColor="text1" w:themeTint="D9"/>
              </w:rPr>
              <w:t xml:space="preserve"> </w:t>
            </w:r>
            <w:r w:rsidRPr="00361E4E">
              <w:rPr>
                <w:rFonts w:cs="Arial"/>
                <w:color w:val="262626" w:themeColor="text1" w:themeTint="D9"/>
              </w:rPr>
              <w:t>permissions etc. (Remember not to assume that any private businesses on the route will be happy for walkers to use their facilities without prior permission/</w:t>
            </w:r>
            <w:r>
              <w:rPr>
                <w:rFonts w:cs="Arial"/>
                <w:color w:val="262626" w:themeColor="text1" w:themeTint="D9"/>
              </w:rPr>
              <w:t xml:space="preserve"> </w:t>
            </w:r>
            <w:r w:rsidRPr="00361E4E">
              <w:rPr>
                <w:rFonts w:cs="Arial"/>
                <w:color w:val="262626" w:themeColor="text1" w:themeTint="D9"/>
              </w:rPr>
              <w:t>arrangement)</w:t>
            </w:r>
          </w:p>
        </w:tc>
      </w:tr>
      <w:tr w:rsidR="00AA1DB2" w:rsidRPr="002C3139" w14:paraId="73429C82" w14:textId="77777777" w:rsidTr="000B395B">
        <w:tc>
          <w:tcPr>
            <w:tcW w:w="1772" w:type="dxa"/>
            <w:shd w:val="clear" w:color="auto" w:fill="auto"/>
          </w:tcPr>
          <w:p w14:paraId="125AD89C"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lastRenderedPageBreak/>
              <w:t>Road crossings</w:t>
            </w:r>
          </w:p>
        </w:tc>
        <w:tc>
          <w:tcPr>
            <w:tcW w:w="4778" w:type="dxa"/>
            <w:gridSpan w:val="3"/>
            <w:shd w:val="clear" w:color="auto" w:fill="auto"/>
          </w:tcPr>
          <w:p w14:paraId="4234A3D3"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Busy roads</w:t>
            </w:r>
          </w:p>
          <w:p w14:paraId="787DB69B"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Pedestrian crossing points</w:t>
            </w:r>
          </w:p>
          <w:p w14:paraId="09D35A2A"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Marshalling</w:t>
            </w:r>
          </w:p>
        </w:tc>
        <w:tc>
          <w:tcPr>
            <w:tcW w:w="3685" w:type="dxa"/>
            <w:shd w:val="clear" w:color="auto" w:fill="auto"/>
          </w:tcPr>
          <w:p w14:paraId="0C36A87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shd w:val="clear" w:color="auto" w:fill="auto"/>
          </w:tcPr>
          <w:p w14:paraId="27EABC32"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Avoid or minimise busy road crossings as able. Manage busy road crossings and cross at pedestrian crossings. Marshal if possible.  </w:t>
            </w:r>
          </w:p>
        </w:tc>
      </w:tr>
      <w:tr w:rsidR="00AA1DB2" w:rsidRPr="002C3139" w14:paraId="7AD303B0" w14:textId="77777777" w:rsidTr="000B395B">
        <w:tc>
          <w:tcPr>
            <w:tcW w:w="1772" w:type="dxa"/>
            <w:shd w:val="clear" w:color="auto" w:fill="auto"/>
          </w:tcPr>
          <w:p w14:paraId="5D7B18F7"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Lost children</w:t>
            </w:r>
          </w:p>
        </w:tc>
        <w:tc>
          <w:tcPr>
            <w:tcW w:w="4778" w:type="dxa"/>
            <w:gridSpan w:val="3"/>
            <w:shd w:val="clear" w:color="auto" w:fill="auto"/>
          </w:tcPr>
          <w:p w14:paraId="5679B1BE"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Children or vulnerable adults go missing on route</w:t>
            </w:r>
          </w:p>
        </w:tc>
        <w:tc>
          <w:tcPr>
            <w:tcW w:w="3685" w:type="dxa"/>
            <w:shd w:val="clear" w:color="auto" w:fill="auto"/>
          </w:tcPr>
          <w:p w14:paraId="15A4A316"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 medics/ police</w:t>
            </w:r>
          </w:p>
        </w:tc>
        <w:tc>
          <w:tcPr>
            <w:tcW w:w="4398" w:type="dxa"/>
            <w:gridSpan w:val="2"/>
            <w:shd w:val="clear" w:color="auto" w:fill="auto"/>
          </w:tcPr>
          <w:p w14:paraId="68114D65"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Briefing to parents in advance on safe guarding their children. Reminder on the day of event. Lost child procedure in place to manage eventuality. </w:t>
            </w:r>
          </w:p>
        </w:tc>
      </w:tr>
      <w:tr w:rsidR="00AA1DB2" w:rsidRPr="002C3139" w14:paraId="6034D96E" w14:textId="77777777" w:rsidTr="000B395B">
        <w:tc>
          <w:tcPr>
            <w:tcW w:w="1772" w:type="dxa"/>
            <w:shd w:val="clear" w:color="auto" w:fill="auto"/>
          </w:tcPr>
          <w:p w14:paraId="0C417BA4"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Navigational error</w:t>
            </w:r>
          </w:p>
        </w:tc>
        <w:tc>
          <w:tcPr>
            <w:tcW w:w="4778" w:type="dxa"/>
            <w:gridSpan w:val="3"/>
            <w:shd w:val="clear" w:color="auto" w:fill="auto"/>
          </w:tcPr>
          <w:p w14:paraId="4730EA11"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Who knows the route and will they be with the group at all times? What are the means of navigation – paper maps/smart phone location services etc. Is route marking required? Are staff in place to check route and ensure signage remains in place.</w:t>
            </w:r>
          </w:p>
        </w:tc>
        <w:tc>
          <w:tcPr>
            <w:tcW w:w="3685" w:type="dxa"/>
            <w:shd w:val="clear" w:color="auto" w:fill="auto"/>
          </w:tcPr>
          <w:p w14:paraId="3A905D73"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shd w:val="clear" w:color="auto" w:fill="auto"/>
          </w:tcPr>
          <w:p w14:paraId="4F5DE55C"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Thorough route recce to ensure a viable route. Plans in place to ensure that all participants can make their way from A to B either following signage or guided.</w:t>
            </w:r>
          </w:p>
        </w:tc>
      </w:tr>
      <w:tr w:rsidR="00AA1DB2" w:rsidRPr="002C3139" w14:paraId="237FDF99" w14:textId="77777777" w:rsidTr="000B395B">
        <w:tc>
          <w:tcPr>
            <w:tcW w:w="1772" w:type="dxa"/>
            <w:shd w:val="clear" w:color="auto" w:fill="auto"/>
          </w:tcPr>
          <w:p w14:paraId="66863716"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Marshalling</w:t>
            </w:r>
          </w:p>
        </w:tc>
        <w:tc>
          <w:tcPr>
            <w:tcW w:w="4778" w:type="dxa"/>
            <w:gridSpan w:val="3"/>
            <w:shd w:val="clear" w:color="auto" w:fill="auto"/>
          </w:tcPr>
          <w:p w14:paraId="45FC36EF"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Are marshals required at road crossings/rest stops?</w:t>
            </w:r>
          </w:p>
          <w:p w14:paraId="77D456E6"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How will they be transported in and out of location?</w:t>
            </w:r>
          </w:p>
          <w:p w14:paraId="28169ADC"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Who will brief them on their role?</w:t>
            </w:r>
          </w:p>
        </w:tc>
        <w:tc>
          <w:tcPr>
            <w:tcW w:w="3685" w:type="dxa"/>
            <w:shd w:val="clear" w:color="auto" w:fill="auto"/>
          </w:tcPr>
          <w:p w14:paraId="063FB395"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Staff/volunteers/ participants/medics</w:t>
            </w:r>
          </w:p>
        </w:tc>
        <w:tc>
          <w:tcPr>
            <w:tcW w:w="4398" w:type="dxa"/>
            <w:gridSpan w:val="2"/>
            <w:shd w:val="clear" w:color="auto" w:fill="auto"/>
          </w:tcPr>
          <w:p w14:paraId="54D8FD72" w14:textId="77777777" w:rsidR="00AA1DB2" w:rsidRPr="00361E4E" w:rsidRDefault="00AA1DB2" w:rsidP="00AA1DB2">
            <w:pPr>
              <w:spacing w:after="0" w:line="240" w:lineRule="auto"/>
              <w:rPr>
                <w:rFonts w:cs="Arial"/>
                <w:color w:val="262626" w:themeColor="text1" w:themeTint="D9"/>
              </w:rPr>
            </w:pPr>
            <w:r w:rsidRPr="00361E4E">
              <w:rPr>
                <w:rFonts w:cs="Arial"/>
                <w:color w:val="262626" w:themeColor="text1" w:themeTint="D9"/>
              </w:rPr>
              <w:t xml:space="preserve">Consider size of event, support </w:t>
            </w:r>
            <w:r>
              <w:rPr>
                <w:rFonts w:cs="Arial"/>
                <w:color w:val="262626" w:themeColor="text1" w:themeTint="D9"/>
              </w:rPr>
              <w:t>staff required o</w:t>
            </w:r>
            <w:r w:rsidRPr="00361E4E">
              <w:rPr>
                <w:rFonts w:cs="Arial"/>
                <w:color w:val="262626" w:themeColor="text1" w:themeTint="D9"/>
              </w:rPr>
              <w:t xml:space="preserve">n the route and </w:t>
            </w:r>
            <w:r>
              <w:rPr>
                <w:rFonts w:cs="Arial"/>
                <w:color w:val="262626" w:themeColor="text1" w:themeTint="D9"/>
              </w:rPr>
              <w:t>any</w:t>
            </w:r>
            <w:r w:rsidRPr="00361E4E">
              <w:rPr>
                <w:rFonts w:cs="Arial"/>
                <w:color w:val="262626" w:themeColor="text1" w:themeTint="D9"/>
              </w:rPr>
              <w:t xml:space="preserve"> additional marshalling</w:t>
            </w:r>
            <w:r>
              <w:rPr>
                <w:rFonts w:cs="Arial"/>
                <w:color w:val="262626" w:themeColor="text1" w:themeTint="D9"/>
              </w:rPr>
              <w:t xml:space="preserve"> requirements</w:t>
            </w:r>
            <w:r w:rsidRPr="00361E4E">
              <w:rPr>
                <w:rFonts w:cs="Arial"/>
                <w:color w:val="262626" w:themeColor="text1" w:themeTint="D9"/>
              </w:rPr>
              <w:t xml:space="preserve">. Consider their recruitment, briefing, transport, hours of work and adequate breaks. </w:t>
            </w:r>
          </w:p>
        </w:tc>
      </w:tr>
      <w:tr w:rsidR="00AA1DB2" w:rsidRPr="002C3139" w14:paraId="4023CBD9" w14:textId="77777777" w:rsidTr="000B395B">
        <w:tc>
          <w:tcPr>
            <w:tcW w:w="1772" w:type="dxa"/>
            <w:shd w:val="clear" w:color="auto" w:fill="auto"/>
          </w:tcPr>
          <w:p w14:paraId="7BB1BA9C"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First aid</w:t>
            </w:r>
          </w:p>
        </w:tc>
        <w:tc>
          <w:tcPr>
            <w:tcW w:w="4778" w:type="dxa"/>
            <w:gridSpan w:val="3"/>
            <w:shd w:val="clear" w:color="auto" w:fill="auto"/>
          </w:tcPr>
          <w:p w14:paraId="6C50DE31"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Adequate </w:t>
            </w:r>
            <w:r>
              <w:rPr>
                <w:rFonts w:cs="Arial"/>
                <w:color w:val="262626" w:themeColor="text1" w:themeTint="D9"/>
              </w:rPr>
              <w:t>f</w:t>
            </w:r>
            <w:r w:rsidRPr="003713B4">
              <w:rPr>
                <w:rFonts w:cs="Arial"/>
                <w:color w:val="262626" w:themeColor="text1" w:themeTint="D9"/>
              </w:rPr>
              <w:t xml:space="preserve">irst </w:t>
            </w:r>
            <w:r>
              <w:rPr>
                <w:rFonts w:cs="Arial"/>
                <w:color w:val="262626" w:themeColor="text1" w:themeTint="D9"/>
              </w:rPr>
              <w:t>a</w:t>
            </w:r>
            <w:r w:rsidRPr="003713B4">
              <w:rPr>
                <w:rFonts w:cs="Arial"/>
                <w:color w:val="262626" w:themeColor="text1" w:themeTint="D9"/>
              </w:rPr>
              <w:t>id provision at venue and on route.</w:t>
            </w:r>
          </w:p>
        </w:tc>
        <w:tc>
          <w:tcPr>
            <w:tcW w:w="3685" w:type="dxa"/>
            <w:shd w:val="clear" w:color="auto" w:fill="auto"/>
          </w:tcPr>
          <w:p w14:paraId="7568F0D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participants/suppliers</w:t>
            </w:r>
          </w:p>
        </w:tc>
        <w:tc>
          <w:tcPr>
            <w:tcW w:w="4398" w:type="dxa"/>
            <w:gridSpan w:val="2"/>
            <w:shd w:val="clear" w:color="auto" w:fill="auto"/>
          </w:tcPr>
          <w:p w14:paraId="55EB54D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level of </w:t>
            </w:r>
            <w:r>
              <w:rPr>
                <w:rFonts w:cs="Arial"/>
                <w:color w:val="262626" w:themeColor="text1" w:themeTint="D9"/>
              </w:rPr>
              <w:t>f</w:t>
            </w:r>
            <w:r w:rsidRPr="003713B4">
              <w:rPr>
                <w:rFonts w:cs="Arial"/>
                <w:color w:val="262626" w:themeColor="text1" w:themeTint="D9"/>
              </w:rPr>
              <w:t xml:space="preserve">irst </w:t>
            </w:r>
            <w:r>
              <w:rPr>
                <w:rFonts w:cs="Arial"/>
                <w:color w:val="262626" w:themeColor="text1" w:themeTint="D9"/>
              </w:rPr>
              <w:t>a</w:t>
            </w:r>
            <w:r w:rsidRPr="003713B4">
              <w:rPr>
                <w:rFonts w:cs="Arial"/>
                <w:color w:val="262626" w:themeColor="text1" w:themeTint="D9"/>
              </w:rPr>
              <w:t xml:space="preserve">id provision required, ensure this is in place and that </w:t>
            </w:r>
            <w:r>
              <w:rPr>
                <w:rFonts w:cs="Arial"/>
                <w:color w:val="262626" w:themeColor="text1" w:themeTint="D9"/>
              </w:rPr>
              <w:t>f</w:t>
            </w:r>
            <w:r w:rsidRPr="003713B4">
              <w:rPr>
                <w:rFonts w:cs="Arial"/>
                <w:color w:val="262626" w:themeColor="text1" w:themeTint="D9"/>
              </w:rPr>
              <w:t xml:space="preserve">irst </w:t>
            </w:r>
            <w:r>
              <w:rPr>
                <w:rFonts w:cs="Arial"/>
                <w:color w:val="262626" w:themeColor="text1" w:themeTint="D9"/>
              </w:rPr>
              <w:t>a</w:t>
            </w:r>
            <w:r w:rsidRPr="003713B4">
              <w:rPr>
                <w:rFonts w:cs="Arial"/>
                <w:color w:val="262626" w:themeColor="text1" w:themeTint="D9"/>
              </w:rPr>
              <w:t>iders are mobile.</w:t>
            </w:r>
          </w:p>
        </w:tc>
      </w:tr>
      <w:tr w:rsidR="00AA1DB2" w:rsidRPr="002C3139" w14:paraId="34237315" w14:textId="77777777" w:rsidTr="000B395B">
        <w:tc>
          <w:tcPr>
            <w:tcW w:w="1772" w:type="dxa"/>
            <w:shd w:val="clear" w:color="auto" w:fill="auto"/>
          </w:tcPr>
          <w:p w14:paraId="38501FB2"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Walking alone</w:t>
            </w:r>
          </w:p>
        </w:tc>
        <w:tc>
          <w:tcPr>
            <w:tcW w:w="4778" w:type="dxa"/>
            <w:gridSpan w:val="3"/>
            <w:shd w:val="clear" w:color="auto" w:fill="auto"/>
          </w:tcPr>
          <w:p w14:paraId="74DCBDA9"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Will participants walk alone? Is route signage required? Are there dangers in walking alone in this area? </w:t>
            </w:r>
          </w:p>
        </w:tc>
        <w:tc>
          <w:tcPr>
            <w:tcW w:w="3685" w:type="dxa"/>
            <w:shd w:val="clear" w:color="auto" w:fill="auto"/>
          </w:tcPr>
          <w:p w14:paraId="5364FFF8"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w:t>
            </w:r>
          </w:p>
        </w:tc>
        <w:tc>
          <w:tcPr>
            <w:tcW w:w="4398" w:type="dxa"/>
            <w:gridSpan w:val="2"/>
            <w:shd w:val="clear" w:color="auto" w:fill="auto"/>
          </w:tcPr>
          <w:p w14:paraId="64BCA56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structure of event, will participants walk alone or will they be in one group. Buddy system at registration. </w:t>
            </w:r>
            <w:r w:rsidRPr="003713B4">
              <w:rPr>
                <w:rFonts w:cs="Arial"/>
                <w:color w:val="262626" w:themeColor="text1" w:themeTint="D9"/>
              </w:rPr>
              <w:lastRenderedPageBreak/>
              <w:t>Encourage buddying at refreshment stations if deemed necessary.</w:t>
            </w:r>
          </w:p>
        </w:tc>
      </w:tr>
      <w:tr w:rsidR="00AA1DB2" w:rsidRPr="002C3139" w14:paraId="5A6D82A5" w14:textId="77777777" w:rsidTr="000B395B">
        <w:tc>
          <w:tcPr>
            <w:tcW w:w="1772" w:type="dxa"/>
            <w:shd w:val="clear" w:color="auto" w:fill="auto"/>
          </w:tcPr>
          <w:p w14:paraId="4F02CBB6"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lastRenderedPageBreak/>
              <w:t>Weather</w:t>
            </w:r>
          </w:p>
        </w:tc>
        <w:tc>
          <w:tcPr>
            <w:tcW w:w="4778" w:type="dxa"/>
            <w:gridSpan w:val="3"/>
            <w:shd w:val="clear" w:color="auto" w:fill="auto"/>
          </w:tcPr>
          <w:p w14:paraId="394DF237" w14:textId="77777777" w:rsidR="00AA1DB2" w:rsidRPr="007E35D6" w:rsidRDefault="00AA1DB2" w:rsidP="00AA1DB2">
            <w:pPr>
              <w:spacing w:after="0" w:line="240" w:lineRule="auto"/>
              <w:rPr>
                <w:rFonts w:cs="Arial"/>
                <w:color w:val="262626" w:themeColor="text1" w:themeTint="D9"/>
              </w:rPr>
            </w:pPr>
            <w:r w:rsidRPr="007E35D6">
              <w:rPr>
                <w:rFonts w:cs="Arial"/>
                <w:color w:val="262626" w:themeColor="text1" w:themeTint="D9"/>
              </w:rPr>
              <w:t>Will poor/extreme conditions before or during affect the route?</w:t>
            </w:r>
          </w:p>
        </w:tc>
        <w:tc>
          <w:tcPr>
            <w:tcW w:w="3685" w:type="dxa"/>
            <w:shd w:val="clear" w:color="auto" w:fill="auto"/>
          </w:tcPr>
          <w:p w14:paraId="7E51ED6F" w14:textId="77777777" w:rsidR="00AA1DB2" w:rsidRPr="007E35D6" w:rsidRDefault="00AA1DB2" w:rsidP="00AA1DB2">
            <w:pPr>
              <w:spacing w:after="0" w:line="240" w:lineRule="auto"/>
              <w:rPr>
                <w:rFonts w:cs="Arial"/>
                <w:color w:val="262626" w:themeColor="text1" w:themeTint="D9"/>
              </w:rPr>
            </w:pPr>
            <w:r w:rsidRPr="007E35D6">
              <w:rPr>
                <w:rFonts w:cs="Arial"/>
                <w:color w:val="262626" w:themeColor="text1" w:themeTint="D9"/>
              </w:rPr>
              <w:t>Staff/volunteers/participants/medics</w:t>
            </w:r>
          </w:p>
        </w:tc>
        <w:tc>
          <w:tcPr>
            <w:tcW w:w="4398" w:type="dxa"/>
            <w:gridSpan w:val="2"/>
            <w:shd w:val="clear" w:color="auto" w:fill="auto"/>
          </w:tcPr>
          <w:p w14:paraId="280ECA24" w14:textId="77777777" w:rsidR="00AA1DB2" w:rsidRPr="007E35D6" w:rsidRDefault="00AA1DB2" w:rsidP="00AA1DB2">
            <w:pPr>
              <w:spacing w:after="0" w:line="240" w:lineRule="auto"/>
              <w:rPr>
                <w:rFonts w:cs="Arial"/>
                <w:color w:val="262626" w:themeColor="text1" w:themeTint="D9"/>
              </w:rPr>
            </w:pPr>
            <w:r w:rsidRPr="007E35D6">
              <w:rPr>
                <w:rFonts w:cs="Arial"/>
                <w:color w:val="262626" w:themeColor="text1" w:themeTint="D9"/>
              </w:rPr>
              <w:t>Contingency plans and route variations in place in case required.</w:t>
            </w:r>
          </w:p>
        </w:tc>
      </w:tr>
      <w:tr w:rsidR="00AA1DB2" w:rsidRPr="002C3139" w14:paraId="5F7769EE" w14:textId="77777777" w:rsidTr="000B395B">
        <w:tc>
          <w:tcPr>
            <w:tcW w:w="1772" w:type="dxa"/>
            <w:shd w:val="clear" w:color="auto" w:fill="auto"/>
          </w:tcPr>
          <w:p w14:paraId="40DB99E5"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Animals on route</w:t>
            </w:r>
          </w:p>
        </w:tc>
        <w:tc>
          <w:tcPr>
            <w:tcW w:w="4778" w:type="dxa"/>
            <w:gridSpan w:val="3"/>
            <w:shd w:val="clear" w:color="auto" w:fill="auto"/>
          </w:tcPr>
          <w:p w14:paraId="43ABBF5B"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Cows/horses/sheep in the fields group will pass through.</w:t>
            </w:r>
          </w:p>
        </w:tc>
        <w:tc>
          <w:tcPr>
            <w:tcW w:w="3685" w:type="dxa"/>
            <w:shd w:val="clear" w:color="auto" w:fill="auto"/>
          </w:tcPr>
          <w:p w14:paraId="2ED8E5BE"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p>
        </w:tc>
        <w:tc>
          <w:tcPr>
            <w:tcW w:w="4398" w:type="dxa"/>
            <w:gridSpan w:val="2"/>
            <w:shd w:val="clear" w:color="auto" w:fill="auto"/>
          </w:tcPr>
          <w:p w14:paraId="51F28223"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Avoid passing through fields with animals that are likely to be alarmed or cause alarm via group</w:t>
            </w:r>
            <w:r>
              <w:rPr>
                <w:rFonts w:cs="Arial"/>
                <w:color w:val="262626" w:themeColor="text1" w:themeTint="D9"/>
              </w:rPr>
              <w:t>’</w:t>
            </w:r>
            <w:r w:rsidRPr="003713B4">
              <w:rPr>
                <w:rFonts w:cs="Arial"/>
                <w:color w:val="262626" w:themeColor="text1" w:themeTint="D9"/>
              </w:rPr>
              <w:t xml:space="preserve">s presence. Arrange with local farmers for livestock to be cordoned off from walkers. Special advice for walkers with dogs. </w:t>
            </w:r>
          </w:p>
        </w:tc>
      </w:tr>
      <w:tr w:rsidR="00AA1DB2" w:rsidRPr="002C3139" w14:paraId="4A0BAD92" w14:textId="77777777" w:rsidTr="000B395B">
        <w:tc>
          <w:tcPr>
            <w:tcW w:w="1772" w:type="dxa"/>
            <w:shd w:val="clear" w:color="auto" w:fill="auto"/>
          </w:tcPr>
          <w:p w14:paraId="0327BAEA"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Clashes of interest</w:t>
            </w:r>
          </w:p>
        </w:tc>
        <w:tc>
          <w:tcPr>
            <w:tcW w:w="4778" w:type="dxa"/>
            <w:gridSpan w:val="3"/>
            <w:shd w:val="clear" w:color="auto" w:fill="auto"/>
          </w:tcPr>
          <w:p w14:paraId="263A4241"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Clashes with other users of </w:t>
            </w:r>
            <w:r>
              <w:rPr>
                <w:rFonts w:cs="Arial"/>
                <w:color w:val="262626" w:themeColor="text1" w:themeTint="D9"/>
              </w:rPr>
              <w:t xml:space="preserve">the </w:t>
            </w:r>
            <w:r w:rsidRPr="003713B4">
              <w:rPr>
                <w:rFonts w:cs="Arial"/>
                <w:color w:val="262626" w:themeColor="text1" w:themeTint="D9"/>
              </w:rPr>
              <w:t>route on the day e.g. horse riders, mountain bikers, walkers, general public.</w:t>
            </w:r>
          </w:p>
        </w:tc>
        <w:tc>
          <w:tcPr>
            <w:tcW w:w="3685" w:type="dxa"/>
            <w:shd w:val="clear" w:color="auto" w:fill="auto"/>
          </w:tcPr>
          <w:p w14:paraId="240C87A4"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participants/medics</w:t>
            </w:r>
            <w:r>
              <w:rPr>
                <w:rFonts w:cs="Arial"/>
                <w:color w:val="262626" w:themeColor="text1" w:themeTint="D9"/>
              </w:rPr>
              <w:t>/g</w:t>
            </w:r>
            <w:r w:rsidRPr="003713B4">
              <w:rPr>
                <w:rFonts w:cs="Arial"/>
                <w:color w:val="262626" w:themeColor="text1" w:themeTint="D9"/>
              </w:rPr>
              <w:t>eneral public</w:t>
            </w:r>
          </w:p>
        </w:tc>
        <w:tc>
          <w:tcPr>
            <w:tcW w:w="4398" w:type="dxa"/>
            <w:gridSpan w:val="2"/>
            <w:shd w:val="clear" w:color="auto" w:fill="auto"/>
          </w:tcPr>
          <w:p w14:paraId="0FBC68C3" w14:textId="77777777" w:rsidR="00AA1DB2" w:rsidRPr="003713B4" w:rsidRDefault="00AA1DB2" w:rsidP="00AA1DB2">
            <w:pPr>
              <w:spacing w:after="0" w:line="240" w:lineRule="auto"/>
              <w:rPr>
                <w:rFonts w:cs="Arial"/>
                <w:color w:val="262626" w:themeColor="text1" w:themeTint="D9"/>
              </w:rPr>
            </w:pPr>
            <w:r>
              <w:rPr>
                <w:rFonts w:cs="Arial"/>
              </w:rPr>
              <w:t>Thorough recce of route, on same day of week at same time as event, similar time of year if possible, to gauge use for the day. Permissions process and spreading the word of event, to promote communication and avoid any issues. Participants briefed on courtesy to other users of the trail. Check online for notices of other local events happening at the same time/location – consider sharing event information with any organisers.</w:t>
            </w:r>
          </w:p>
        </w:tc>
      </w:tr>
      <w:tr w:rsidR="00AA1DB2" w:rsidRPr="002C3139" w14:paraId="3ACFBA09" w14:textId="77777777" w:rsidTr="000B395B">
        <w:tc>
          <w:tcPr>
            <w:tcW w:w="1772" w:type="dxa"/>
            <w:tcBorders>
              <w:bottom w:val="single" w:sz="4" w:space="0" w:color="auto"/>
            </w:tcBorders>
            <w:shd w:val="clear" w:color="auto" w:fill="auto"/>
          </w:tcPr>
          <w:p w14:paraId="3D0EA4BD"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Raising the alarm</w:t>
            </w:r>
          </w:p>
        </w:tc>
        <w:tc>
          <w:tcPr>
            <w:tcW w:w="4778" w:type="dxa"/>
            <w:gridSpan w:val="3"/>
            <w:tcBorders>
              <w:bottom w:val="single" w:sz="4" w:space="0" w:color="auto"/>
            </w:tcBorders>
            <w:shd w:val="clear" w:color="auto" w:fill="auto"/>
          </w:tcPr>
          <w:p w14:paraId="75D2B34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In the event of an adverse</w:t>
            </w:r>
            <w:r>
              <w:rPr>
                <w:rFonts w:cs="Arial"/>
                <w:color w:val="262626" w:themeColor="text1" w:themeTint="D9"/>
              </w:rPr>
              <w:t xml:space="preserve"> incident, do staff, volunteers</w:t>
            </w:r>
            <w:r w:rsidRPr="003713B4">
              <w:rPr>
                <w:rFonts w:cs="Arial"/>
                <w:color w:val="262626" w:themeColor="text1" w:themeTint="D9"/>
              </w:rPr>
              <w:t xml:space="preserve"> </w:t>
            </w:r>
            <w:r>
              <w:rPr>
                <w:rFonts w:cs="Arial"/>
                <w:color w:val="262626" w:themeColor="text1" w:themeTint="D9"/>
              </w:rPr>
              <w:t xml:space="preserve">and </w:t>
            </w:r>
            <w:r w:rsidRPr="003713B4">
              <w:rPr>
                <w:rFonts w:cs="Arial"/>
                <w:color w:val="262626" w:themeColor="text1" w:themeTint="D9"/>
              </w:rPr>
              <w:t>participants know how to and have the means to raise the alarm?</w:t>
            </w:r>
          </w:p>
        </w:tc>
        <w:tc>
          <w:tcPr>
            <w:tcW w:w="3685" w:type="dxa"/>
            <w:tcBorders>
              <w:bottom w:val="single" w:sz="4" w:space="0" w:color="auto"/>
            </w:tcBorders>
            <w:shd w:val="clear" w:color="auto" w:fill="auto"/>
          </w:tcPr>
          <w:p w14:paraId="2F35D6EF"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Staff/volunteers/participants</w:t>
            </w:r>
          </w:p>
        </w:tc>
        <w:tc>
          <w:tcPr>
            <w:tcW w:w="4398" w:type="dxa"/>
            <w:gridSpan w:val="2"/>
            <w:tcBorders>
              <w:bottom w:val="single" w:sz="4" w:space="0" w:color="auto"/>
            </w:tcBorders>
            <w:shd w:val="clear" w:color="auto" w:fill="auto"/>
          </w:tcPr>
          <w:p w14:paraId="3F8364C4" w14:textId="77777777" w:rsidR="00AA1DB2" w:rsidRPr="003713B4" w:rsidRDefault="00AA1DB2" w:rsidP="00AA1DB2">
            <w:pPr>
              <w:spacing w:after="0" w:line="240" w:lineRule="auto"/>
              <w:rPr>
                <w:rFonts w:cs="Arial"/>
                <w:color w:val="262626" w:themeColor="text1" w:themeTint="D9"/>
              </w:rPr>
            </w:pPr>
            <w:r>
              <w:rPr>
                <w:rFonts w:cs="Arial"/>
                <w:color w:val="262626" w:themeColor="text1" w:themeTint="D9"/>
              </w:rPr>
              <w:t>Means of a</w:t>
            </w:r>
            <w:r w:rsidRPr="003713B4">
              <w:rPr>
                <w:rFonts w:cs="Arial"/>
                <w:color w:val="262626" w:themeColor="text1" w:themeTint="D9"/>
              </w:rPr>
              <w:t>wareness of emergency number for event organiser/medic. Briefing and communications. Staf</w:t>
            </w:r>
            <w:r>
              <w:rPr>
                <w:rFonts w:cs="Arial"/>
                <w:color w:val="262626" w:themeColor="text1" w:themeTint="D9"/>
              </w:rPr>
              <w:t xml:space="preserve">f structure and event control. </w:t>
            </w:r>
            <w:r w:rsidRPr="003713B4">
              <w:rPr>
                <w:rFonts w:cs="Arial"/>
                <w:color w:val="262626" w:themeColor="text1" w:themeTint="D9"/>
              </w:rPr>
              <w:t>Plan in place to co-ordinate a response.</w:t>
            </w:r>
          </w:p>
          <w:p w14:paraId="2EBD9A28" w14:textId="77777777" w:rsidR="00AA1DB2" w:rsidRPr="003713B4" w:rsidRDefault="00AA1DB2" w:rsidP="00AA1DB2">
            <w:pPr>
              <w:spacing w:after="0" w:line="240" w:lineRule="auto"/>
              <w:rPr>
                <w:rFonts w:cs="Arial"/>
                <w:color w:val="262626" w:themeColor="text1" w:themeTint="D9"/>
              </w:rPr>
            </w:pPr>
          </w:p>
        </w:tc>
      </w:tr>
      <w:tr w:rsidR="00AA1DB2" w:rsidRPr="002C3139" w14:paraId="6CD51959" w14:textId="77777777" w:rsidTr="000B395B">
        <w:tc>
          <w:tcPr>
            <w:tcW w:w="1772" w:type="dxa"/>
            <w:tcBorders>
              <w:bottom w:val="single" w:sz="4" w:space="0" w:color="auto"/>
            </w:tcBorders>
            <w:shd w:val="clear" w:color="auto" w:fill="auto"/>
          </w:tcPr>
          <w:p w14:paraId="4E20CC60"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Walking in the dark</w:t>
            </w:r>
          </w:p>
        </w:tc>
        <w:tc>
          <w:tcPr>
            <w:tcW w:w="4778" w:type="dxa"/>
            <w:gridSpan w:val="3"/>
            <w:tcBorders>
              <w:bottom w:val="single" w:sz="4" w:space="0" w:color="auto"/>
            </w:tcBorders>
            <w:shd w:val="clear" w:color="auto" w:fill="auto"/>
          </w:tcPr>
          <w:p w14:paraId="5B4D684C"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Is this likely to occur?</w:t>
            </w:r>
          </w:p>
        </w:tc>
        <w:tc>
          <w:tcPr>
            <w:tcW w:w="3685" w:type="dxa"/>
            <w:tcBorders>
              <w:bottom w:val="single" w:sz="4" w:space="0" w:color="auto"/>
            </w:tcBorders>
            <w:shd w:val="clear" w:color="auto" w:fill="auto"/>
          </w:tcPr>
          <w:p w14:paraId="43A71B41"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 participants</w:t>
            </w:r>
          </w:p>
        </w:tc>
        <w:tc>
          <w:tcPr>
            <w:tcW w:w="4398" w:type="dxa"/>
            <w:gridSpan w:val="2"/>
            <w:tcBorders>
              <w:bottom w:val="single" w:sz="4" w:space="0" w:color="auto"/>
            </w:tcBorders>
            <w:shd w:val="clear" w:color="auto" w:fill="auto"/>
          </w:tcPr>
          <w:p w14:paraId="7CCD58D0"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 xml:space="preserve">Consider daylight hours and plan accordingly to finish and pack up in daylight. Advise participants and staff to bring head torches if risk of finishing in the dark. </w:t>
            </w:r>
          </w:p>
        </w:tc>
      </w:tr>
      <w:tr w:rsidR="000B395B" w:rsidRPr="00DE3B20" w14:paraId="618C4138" w14:textId="77777777" w:rsidTr="000B395B">
        <w:trPr>
          <w:trHeight w:val="500"/>
        </w:trPr>
        <w:tc>
          <w:tcPr>
            <w:tcW w:w="1843" w:type="dxa"/>
            <w:gridSpan w:val="3"/>
            <w:tcBorders>
              <w:bottom w:val="single" w:sz="4" w:space="0" w:color="auto"/>
            </w:tcBorders>
            <w:shd w:val="clear" w:color="auto" w:fill="F21784"/>
            <w:vAlign w:val="bottom"/>
          </w:tcPr>
          <w:p w14:paraId="1DC934E0" w14:textId="054ADF38" w:rsidR="000B395B" w:rsidRPr="00DE3B20" w:rsidRDefault="000B395B" w:rsidP="000B395B">
            <w:pPr>
              <w:spacing w:after="0" w:line="240" w:lineRule="auto"/>
              <w:rPr>
                <w:rFonts w:cs="Arial"/>
                <w:b/>
                <w:color w:val="FFFFFF" w:themeColor="background1"/>
                <w:sz w:val="24"/>
                <w:szCs w:val="24"/>
              </w:rPr>
            </w:pPr>
            <w:r w:rsidRPr="00420D1D">
              <w:rPr>
                <w:rFonts w:ascii="Betty Bold" w:hAnsi="Betty Bold"/>
                <w:color w:val="FFFFFF" w:themeColor="background1"/>
                <w:sz w:val="32"/>
              </w:rPr>
              <w:lastRenderedPageBreak/>
              <w:t>Event area</w:t>
            </w:r>
          </w:p>
        </w:tc>
        <w:tc>
          <w:tcPr>
            <w:tcW w:w="4707" w:type="dxa"/>
            <w:tcBorders>
              <w:bottom w:val="single" w:sz="4" w:space="0" w:color="auto"/>
            </w:tcBorders>
            <w:shd w:val="clear" w:color="auto" w:fill="F21784"/>
            <w:vAlign w:val="bottom"/>
          </w:tcPr>
          <w:p w14:paraId="4AFE3823" w14:textId="246220F7" w:rsidR="000B395B" w:rsidRPr="00DE3B20" w:rsidRDefault="000B395B" w:rsidP="000B395B">
            <w:pPr>
              <w:spacing w:after="0" w:line="240" w:lineRule="auto"/>
              <w:rPr>
                <w:rFonts w:cs="Arial"/>
                <w:b/>
                <w:color w:val="FFFFFF" w:themeColor="background1"/>
                <w:sz w:val="24"/>
                <w:szCs w:val="24"/>
              </w:rPr>
            </w:pPr>
            <w:r w:rsidRPr="00420D1D">
              <w:rPr>
                <w:rFonts w:ascii="Betty Bold" w:hAnsi="Betty Bold"/>
                <w:color w:val="FFFFFF" w:themeColor="background1"/>
                <w:sz w:val="32"/>
              </w:rPr>
              <w:t>Hazards and effects to consider</w:t>
            </w:r>
          </w:p>
        </w:tc>
        <w:tc>
          <w:tcPr>
            <w:tcW w:w="3827" w:type="dxa"/>
            <w:gridSpan w:val="2"/>
            <w:tcBorders>
              <w:bottom w:val="single" w:sz="4" w:space="0" w:color="auto"/>
            </w:tcBorders>
            <w:shd w:val="clear" w:color="auto" w:fill="F21784"/>
            <w:vAlign w:val="bottom"/>
          </w:tcPr>
          <w:p w14:paraId="15BC6A7D" w14:textId="6397715B" w:rsidR="000B395B" w:rsidRPr="00DE3B20" w:rsidRDefault="000B395B" w:rsidP="000B395B">
            <w:pPr>
              <w:spacing w:after="0" w:line="240" w:lineRule="auto"/>
              <w:rPr>
                <w:rFonts w:cs="Arial"/>
                <w:b/>
                <w:color w:val="FFFFFF" w:themeColor="background1"/>
                <w:sz w:val="24"/>
                <w:szCs w:val="24"/>
              </w:rPr>
            </w:pPr>
            <w:r>
              <w:rPr>
                <w:rFonts w:ascii="Betty Bold" w:hAnsi="Betty Bold"/>
                <w:color w:val="FFFFFF" w:themeColor="background1"/>
                <w:sz w:val="32"/>
              </w:rPr>
              <w:t xml:space="preserve">Who could be </w:t>
            </w:r>
            <w:r w:rsidRPr="00420D1D">
              <w:rPr>
                <w:rFonts w:ascii="Betty Bold" w:hAnsi="Betty Bold"/>
                <w:color w:val="FFFFFF" w:themeColor="background1"/>
                <w:sz w:val="32"/>
              </w:rPr>
              <w:t>affected?</w:t>
            </w:r>
          </w:p>
        </w:tc>
        <w:tc>
          <w:tcPr>
            <w:tcW w:w="4256" w:type="dxa"/>
            <w:tcBorders>
              <w:bottom w:val="single" w:sz="4" w:space="0" w:color="auto"/>
            </w:tcBorders>
            <w:shd w:val="clear" w:color="auto" w:fill="F21784"/>
            <w:vAlign w:val="bottom"/>
          </w:tcPr>
          <w:p w14:paraId="784DF3BB" w14:textId="43E490CB" w:rsidR="000B395B" w:rsidRPr="00DE3B20" w:rsidRDefault="000B395B" w:rsidP="000B395B">
            <w:pPr>
              <w:spacing w:after="0" w:line="240" w:lineRule="auto"/>
              <w:rPr>
                <w:rFonts w:cs="Arial"/>
                <w:b/>
                <w:color w:val="FFFFFF" w:themeColor="background1"/>
                <w:sz w:val="24"/>
                <w:szCs w:val="24"/>
              </w:rPr>
            </w:pPr>
            <w:r w:rsidRPr="00420D1D">
              <w:rPr>
                <w:rFonts w:ascii="Betty Bold" w:hAnsi="Betty Bold"/>
                <w:color w:val="FFFFFF" w:themeColor="background1"/>
                <w:sz w:val="32"/>
              </w:rPr>
              <w:t>Planned control measures</w:t>
            </w:r>
          </w:p>
        </w:tc>
      </w:tr>
      <w:tr w:rsidR="000B395B" w:rsidRPr="00DE3B20" w14:paraId="0E2B8449" w14:textId="77777777" w:rsidTr="000B395B">
        <w:trPr>
          <w:trHeight w:val="500"/>
        </w:trPr>
        <w:tc>
          <w:tcPr>
            <w:tcW w:w="14633" w:type="dxa"/>
            <w:gridSpan w:val="7"/>
            <w:tcBorders>
              <w:bottom w:val="single" w:sz="4" w:space="0" w:color="auto"/>
            </w:tcBorders>
            <w:shd w:val="clear" w:color="auto" w:fill="auto"/>
            <w:vAlign w:val="bottom"/>
          </w:tcPr>
          <w:p w14:paraId="16E2999B" w14:textId="39153872" w:rsidR="000B395B" w:rsidRPr="00DE3B20" w:rsidRDefault="000B395B" w:rsidP="000B395B">
            <w:pPr>
              <w:spacing w:after="0" w:line="240" w:lineRule="auto"/>
              <w:rPr>
                <w:rFonts w:cs="Arial"/>
                <w:b/>
                <w:color w:val="FFFFFF" w:themeColor="background1"/>
                <w:sz w:val="24"/>
                <w:szCs w:val="24"/>
              </w:rPr>
            </w:pPr>
            <w:r>
              <w:rPr>
                <w:rFonts w:ascii="Betty Bold" w:hAnsi="Betty Bold"/>
                <w:color w:val="F29100"/>
                <w:sz w:val="28"/>
              </w:rPr>
              <w:t>Finish and pack down</w:t>
            </w:r>
          </w:p>
        </w:tc>
      </w:tr>
      <w:tr w:rsidR="00AA1DB2" w:rsidRPr="002C3139" w14:paraId="0ACFC01A" w14:textId="77777777" w:rsidTr="000B395B">
        <w:tc>
          <w:tcPr>
            <w:tcW w:w="1843" w:type="dxa"/>
            <w:gridSpan w:val="3"/>
            <w:shd w:val="clear" w:color="auto" w:fill="auto"/>
          </w:tcPr>
          <w:p w14:paraId="220E7CE5"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Adequate staffing</w:t>
            </w:r>
          </w:p>
        </w:tc>
        <w:tc>
          <w:tcPr>
            <w:tcW w:w="4707" w:type="dxa"/>
            <w:shd w:val="clear" w:color="auto" w:fill="auto"/>
          </w:tcPr>
          <w:p w14:paraId="20DA1BFC"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Enough people remaining to facilitate packing up? Staff</w:t>
            </w:r>
            <w:r>
              <w:rPr>
                <w:rFonts w:cs="Arial"/>
                <w:color w:val="262626" w:themeColor="text1" w:themeTint="D9"/>
              </w:rPr>
              <w:t xml:space="preserve"> remaining with relevant skills/capability to perform required tasks.</w:t>
            </w:r>
          </w:p>
        </w:tc>
        <w:tc>
          <w:tcPr>
            <w:tcW w:w="3827" w:type="dxa"/>
            <w:gridSpan w:val="2"/>
            <w:shd w:val="clear" w:color="auto" w:fill="auto"/>
          </w:tcPr>
          <w:p w14:paraId="6A704E43"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Staff/volunteers/host venue</w:t>
            </w:r>
          </w:p>
        </w:tc>
        <w:tc>
          <w:tcPr>
            <w:tcW w:w="4256" w:type="dxa"/>
            <w:shd w:val="clear" w:color="auto" w:fill="auto"/>
          </w:tcPr>
          <w:p w14:paraId="7177579F" w14:textId="77777777" w:rsidR="00AA1DB2" w:rsidRDefault="00AA1DB2" w:rsidP="00AA1DB2">
            <w:pPr>
              <w:spacing w:after="0" w:line="240" w:lineRule="auto"/>
              <w:rPr>
                <w:rFonts w:cs="Arial"/>
                <w:color w:val="262626" w:themeColor="text1" w:themeTint="D9"/>
              </w:rPr>
            </w:pPr>
            <w:r w:rsidRPr="003713B4">
              <w:rPr>
                <w:rFonts w:cs="Arial"/>
                <w:color w:val="262626" w:themeColor="text1" w:themeTint="D9"/>
              </w:rPr>
              <w:t>Consider this stage of event and jobs to be done, ensure adequate staffing arranged.</w:t>
            </w:r>
          </w:p>
          <w:p w14:paraId="0A697590" w14:textId="77777777" w:rsidR="00AA1DB2" w:rsidRPr="003713B4" w:rsidRDefault="00AA1DB2" w:rsidP="00AA1DB2">
            <w:pPr>
              <w:spacing w:after="0" w:line="240" w:lineRule="auto"/>
              <w:rPr>
                <w:rFonts w:cs="Arial"/>
                <w:color w:val="262626" w:themeColor="text1" w:themeTint="D9"/>
              </w:rPr>
            </w:pPr>
          </w:p>
        </w:tc>
      </w:tr>
      <w:tr w:rsidR="00AA1DB2" w:rsidRPr="002C3139" w14:paraId="143F2A6E" w14:textId="77777777" w:rsidTr="000B395B">
        <w:tc>
          <w:tcPr>
            <w:tcW w:w="1843" w:type="dxa"/>
            <w:gridSpan w:val="3"/>
            <w:shd w:val="clear" w:color="auto" w:fill="auto"/>
          </w:tcPr>
          <w:p w14:paraId="5F094E0E"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Check route is clear</w:t>
            </w:r>
          </w:p>
        </w:tc>
        <w:tc>
          <w:tcPr>
            <w:tcW w:w="4707" w:type="dxa"/>
            <w:shd w:val="clear" w:color="auto" w:fill="auto"/>
          </w:tcPr>
          <w:p w14:paraId="03045A2A"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Back markers and staff in vehicles check route is clear of rubbish and signage</w:t>
            </w:r>
            <w:r>
              <w:rPr>
                <w:rFonts w:cs="Arial"/>
                <w:color w:val="262626" w:themeColor="text1" w:themeTint="D9"/>
              </w:rPr>
              <w:t>.</w:t>
            </w:r>
          </w:p>
        </w:tc>
        <w:tc>
          <w:tcPr>
            <w:tcW w:w="3827" w:type="dxa"/>
            <w:gridSpan w:val="2"/>
            <w:shd w:val="clear" w:color="auto" w:fill="auto"/>
          </w:tcPr>
          <w:p w14:paraId="5903A006" w14:textId="77777777" w:rsidR="00AA1DB2" w:rsidRDefault="00AA1DB2" w:rsidP="00AA1DB2">
            <w:pPr>
              <w:spacing w:after="0" w:line="240" w:lineRule="auto"/>
              <w:rPr>
                <w:rFonts w:cs="Arial"/>
                <w:color w:val="262626" w:themeColor="text1" w:themeTint="D9"/>
              </w:rPr>
            </w:pPr>
            <w:r w:rsidRPr="003713B4">
              <w:rPr>
                <w:rFonts w:cs="Arial"/>
                <w:color w:val="262626" w:themeColor="text1" w:themeTint="D9"/>
              </w:rPr>
              <w:t>Staff/volunteers/local stakeholders</w:t>
            </w:r>
          </w:p>
          <w:p w14:paraId="7B1EEACF" w14:textId="77777777" w:rsidR="00AA1DB2" w:rsidRPr="003713B4" w:rsidRDefault="00AA1DB2" w:rsidP="00AA1DB2">
            <w:pPr>
              <w:spacing w:after="0" w:line="240" w:lineRule="auto"/>
              <w:rPr>
                <w:rFonts w:cs="Arial"/>
                <w:color w:val="262626" w:themeColor="text1" w:themeTint="D9"/>
              </w:rPr>
            </w:pPr>
          </w:p>
        </w:tc>
        <w:tc>
          <w:tcPr>
            <w:tcW w:w="4256" w:type="dxa"/>
            <w:shd w:val="clear" w:color="auto" w:fill="auto"/>
          </w:tcPr>
          <w:p w14:paraId="6C22F5DE"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 arranged for this role if required.</w:t>
            </w:r>
          </w:p>
        </w:tc>
      </w:tr>
      <w:tr w:rsidR="00AA1DB2" w:rsidRPr="002C3139" w14:paraId="61BF84E8" w14:textId="77777777" w:rsidTr="000B395B">
        <w:tc>
          <w:tcPr>
            <w:tcW w:w="1843" w:type="dxa"/>
            <w:gridSpan w:val="3"/>
            <w:shd w:val="clear" w:color="auto" w:fill="auto"/>
          </w:tcPr>
          <w:p w14:paraId="564B7D46" w14:textId="77777777" w:rsidR="00AA1DB2" w:rsidRPr="000B395B" w:rsidRDefault="00AA1DB2" w:rsidP="00AA1DB2">
            <w:pPr>
              <w:spacing w:after="0" w:line="240" w:lineRule="auto"/>
              <w:rPr>
                <w:rFonts w:cs="Arial"/>
                <w:b/>
                <w:color w:val="262626" w:themeColor="text1" w:themeTint="D9"/>
              </w:rPr>
            </w:pPr>
            <w:r w:rsidRPr="000B395B">
              <w:rPr>
                <w:rFonts w:cs="Arial"/>
                <w:b/>
                <w:color w:val="262626" w:themeColor="text1" w:themeTint="D9"/>
              </w:rPr>
              <w:t>Vehicles</w:t>
            </w:r>
          </w:p>
        </w:tc>
        <w:tc>
          <w:tcPr>
            <w:tcW w:w="4707" w:type="dxa"/>
            <w:shd w:val="clear" w:color="auto" w:fill="auto"/>
          </w:tcPr>
          <w:p w14:paraId="2911D2ED"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Adequate vehicles to transport remaining kit</w:t>
            </w:r>
            <w:r>
              <w:rPr>
                <w:rFonts w:cs="Arial"/>
                <w:color w:val="262626" w:themeColor="text1" w:themeTint="D9"/>
              </w:rPr>
              <w:t>.</w:t>
            </w:r>
          </w:p>
        </w:tc>
        <w:tc>
          <w:tcPr>
            <w:tcW w:w="3827" w:type="dxa"/>
            <w:gridSpan w:val="2"/>
            <w:shd w:val="clear" w:color="auto" w:fill="auto"/>
          </w:tcPr>
          <w:p w14:paraId="2BD5A88A" w14:textId="77777777" w:rsidR="00AA1DB2" w:rsidRPr="003713B4" w:rsidRDefault="00AA1DB2" w:rsidP="00AA1DB2">
            <w:pPr>
              <w:spacing w:after="0" w:line="240" w:lineRule="auto"/>
              <w:rPr>
                <w:rFonts w:cs="Arial"/>
                <w:color w:val="262626" w:themeColor="text1" w:themeTint="D9"/>
              </w:rPr>
            </w:pPr>
            <w:r w:rsidRPr="003713B4">
              <w:rPr>
                <w:rFonts w:cs="Arial"/>
                <w:color w:val="262626" w:themeColor="text1" w:themeTint="D9"/>
              </w:rPr>
              <w:t>Staff/volunteers/host venue</w:t>
            </w:r>
          </w:p>
        </w:tc>
        <w:tc>
          <w:tcPr>
            <w:tcW w:w="4256" w:type="dxa"/>
            <w:shd w:val="clear" w:color="auto" w:fill="auto"/>
          </w:tcPr>
          <w:p w14:paraId="3EAF72D3" w14:textId="77777777" w:rsidR="00AA1DB2" w:rsidRDefault="00AA1DB2" w:rsidP="00AA1DB2">
            <w:pPr>
              <w:spacing w:after="0" w:line="240" w:lineRule="auto"/>
              <w:rPr>
                <w:rFonts w:cs="Arial"/>
                <w:color w:val="262626" w:themeColor="text1" w:themeTint="D9"/>
              </w:rPr>
            </w:pPr>
            <w:r w:rsidRPr="003713B4">
              <w:rPr>
                <w:rFonts w:cs="Arial"/>
                <w:color w:val="262626" w:themeColor="text1" w:themeTint="D9"/>
              </w:rPr>
              <w:t>Consider vehicles and staff required plus adequate breaks before a long drive.</w:t>
            </w:r>
          </w:p>
          <w:p w14:paraId="6BD4E76F" w14:textId="77777777" w:rsidR="00AA1DB2" w:rsidRPr="003713B4" w:rsidRDefault="00AA1DB2" w:rsidP="00AA1DB2">
            <w:pPr>
              <w:spacing w:after="0" w:line="240" w:lineRule="auto"/>
              <w:rPr>
                <w:rFonts w:cs="Arial"/>
                <w:color w:val="262626" w:themeColor="text1" w:themeTint="D9"/>
              </w:rPr>
            </w:pPr>
          </w:p>
        </w:tc>
      </w:tr>
    </w:tbl>
    <w:p w14:paraId="0B5AB497" w14:textId="77777777" w:rsidR="003713B4" w:rsidRPr="00625173" w:rsidRDefault="003713B4" w:rsidP="003C7BD0"/>
    <w:sectPr w:rsidR="003713B4" w:rsidRPr="00625173" w:rsidSect="00233958">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44187" w14:textId="77777777" w:rsidR="003836C6" w:rsidRDefault="003836C6" w:rsidP="00531D21">
      <w:pPr>
        <w:spacing w:after="0" w:line="240" w:lineRule="auto"/>
      </w:pPr>
      <w:r>
        <w:separator/>
      </w:r>
    </w:p>
  </w:endnote>
  <w:endnote w:type="continuationSeparator" w:id="0">
    <w:p w14:paraId="78924E9E" w14:textId="77777777" w:rsidR="003836C6" w:rsidRDefault="003836C6"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tty Bold">
    <w:panose1 w:val="020000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091B" w14:textId="31A884D5" w:rsidR="008241AD" w:rsidRDefault="008241AD" w:rsidP="00625173">
    <w:pPr>
      <w:pStyle w:val="Footer"/>
    </w:pPr>
    <w:r>
      <w:rPr>
        <w:rFonts w:cs="Arial"/>
      </w:rPr>
      <w:t xml:space="preserve">As at </w:t>
    </w:r>
    <w:r w:rsidR="000B395B">
      <w:rPr>
        <w:rFonts w:cs="Arial"/>
      </w:rPr>
      <w:t>01 January 19</w:t>
    </w:r>
  </w:p>
  <w:p w14:paraId="59183D27" w14:textId="77777777" w:rsidR="008241AD" w:rsidRDefault="008241AD" w:rsidP="00625173">
    <w:pPr>
      <w:pStyle w:val="Footer"/>
      <w:tabs>
        <w:tab w:val="clear" w:pos="9026"/>
        <w:tab w:val="right" w:pos="8312"/>
      </w:tabs>
    </w:pPr>
  </w:p>
  <w:p w14:paraId="11EEF409" w14:textId="77777777" w:rsidR="008241AD" w:rsidRDefault="008241AD" w:rsidP="006251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395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95B">
      <w:rPr>
        <w:b/>
        <w:bCs/>
        <w:noProof/>
      </w:rPr>
      <w:t>13</w:t>
    </w:r>
    <w:r>
      <w:rPr>
        <w:b/>
        <w:bCs/>
        <w:sz w:val="24"/>
        <w:szCs w:val="24"/>
      </w:rPr>
      <w:fldChar w:fldCharType="end"/>
    </w:r>
  </w:p>
  <w:p w14:paraId="1714C235" w14:textId="77777777" w:rsidR="008241AD" w:rsidRDefault="008241AD" w:rsidP="00625173">
    <w:pPr>
      <w:pStyle w:val="Footer"/>
    </w:pPr>
  </w:p>
  <w:p w14:paraId="126B22EE" w14:textId="77777777" w:rsidR="008241AD" w:rsidRDefault="0082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419C" w14:textId="77777777" w:rsidR="003836C6" w:rsidRDefault="003836C6" w:rsidP="00531D21">
      <w:pPr>
        <w:spacing w:after="0" w:line="240" w:lineRule="auto"/>
      </w:pPr>
      <w:r>
        <w:separator/>
      </w:r>
    </w:p>
  </w:footnote>
  <w:footnote w:type="continuationSeparator" w:id="0">
    <w:p w14:paraId="2648BBC9" w14:textId="77777777" w:rsidR="003836C6" w:rsidRDefault="003836C6"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278"/>
    <w:multiLevelType w:val="multilevel"/>
    <w:tmpl w:val="E15C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D753A"/>
    <w:multiLevelType w:val="hybridMultilevel"/>
    <w:tmpl w:val="15281CD0"/>
    <w:lvl w:ilvl="0" w:tplc="718A1516">
      <w:start w:val="1"/>
      <w:numFmt w:val="bullet"/>
      <w:lvlText w:val=""/>
      <w:lvlJc w:val="left"/>
      <w:pPr>
        <w:ind w:left="720" w:hanging="360"/>
      </w:pPr>
      <w:rPr>
        <w:rFonts w:ascii="Symbol" w:hAnsi="Symbol" w:hint="default"/>
        <w:color w:val="262626" w:themeColor="text1" w:themeTint="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2828"/>
    <w:multiLevelType w:val="hybridMultilevel"/>
    <w:tmpl w:val="77686534"/>
    <w:lvl w:ilvl="0" w:tplc="D638CA16">
      <w:start w:val="1"/>
      <w:numFmt w:val="bullet"/>
      <w:lvlText w:val=""/>
      <w:lvlJc w:val="left"/>
      <w:pPr>
        <w:ind w:left="1440" w:hanging="360"/>
      </w:pPr>
      <w:rPr>
        <w:rFonts w:ascii="Symbol" w:hAnsi="Symbol" w:hint="default"/>
        <w:color w:val="F291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014299"/>
    <w:multiLevelType w:val="hybridMultilevel"/>
    <w:tmpl w:val="82DC9578"/>
    <w:lvl w:ilvl="0" w:tplc="B9C094F2">
      <w:start w:val="1"/>
      <w:numFmt w:val="bullet"/>
      <w:lvlText w:val=""/>
      <w:lvlJc w:val="left"/>
      <w:pPr>
        <w:ind w:left="1440" w:hanging="360"/>
      </w:pPr>
      <w:rPr>
        <w:rFonts w:ascii="Symbol" w:hAnsi="Symbol" w:hint="default"/>
        <w:color w:val="F291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6A0904"/>
    <w:multiLevelType w:val="hybridMultilevel"/>
    <w:tmpl w:val="776E4CC4"/>
    <w:lvl w:ilvl="0" w:tplc="0D5CE83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35B13"/>
    <w:multiLevelType w:val="hybridMultilevel"/>
    <w:tmpl w:val="8B42FCAA"/>
    <w:lvl w:ilvl="0" w:tplc="AB9E729E">
      <w:start w:val="1"/>
      <w:numFmt w:val="bullet"/>
      <w:lvlText w:val=""/>
      <w:lvlJc w:val="left"/>
      <w:pPr>
        <w:ind w:left="720" w:hanging="360"/>
      </w:pPr>
      <w:rPr>
        <w:rFonts w:ascii="Symbol" w:hAnsi="Symbol" w:hint="default"/>
        <w:color w:val="F29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73"/>
    <w:rsid w:val="00020881"/>
    <w:rsid w:val="0003556C"/>
    <w:rsid w:val="0006604D"/>
    <w:rsid w:val="000737A4"/>
    <w:rsid w:val="000B395B"/>
    <w:rsid w:val="000D47C0"/>
    <w:rsid w:val="0010666B"/>
    <w:rsid w:val="00116AC5"/>
    <w:rsid w:val="00117B13"/>
    <w:rsid w:val="001526BF"/>
    <w:rsid w:val="0017347B"/>
    <w:rsid w:val="001856F0"/>
    <w:rsid w:val="0018670B"/>
    <w:rsid w:val="0018690D"/>
    <w:rsid w:val="00233958"/>
    <w:rsid w:val="00235545"/>
    <w:rsid w:val="002371EA"/>
    <w:rsid w:val="002F23DE"/>
    <w:rsid w:val="00350D55"/>
    <w:rsid w:val="003618C9"/>
    <w:rsid w:val="00361E4E"/>
    <w:rsid w:val="00362F91"/>
    <w:rsid w:val="003713B4"/>
    <w:rsid w:val="003836C6"/>
    <w:rsid w:val="003C7BD0"/>
    <w:rsid w:val="003D1FDA"/>
    <w:rsid w:val="003E6071"/>
    <w:rsid w:val="003E6EA2"/>
    <w:rsid w:val="00403D5D"/>
    <w:rsid w:val="00420D1D"/>
    <w:rsid w:val="00425ABA"/>
    <w:rsid w:val="00455EB9"/>
    <w:rsid w:val="004C4A58"/>
    <w:rsid w:val="004D682E"/>
    <w:rsid w:val="005102B5"/>
    <w:rsid w:val="00531D21"/>
    <w:rsid w:val="005D38D5"/>
    <w:rsid w:val="00615ABA"/>
    <w:rsid w:val="00625173"/>
    <w:rsid w:val="00651A19"/>
    <w:rsid w:val="006520A2"/>
    <w:rsid w:val="006611C5"/>
    <w:rsid w:val="006C250F"/>
    <w:rsid w:val="006D3816"/>
    <w:rsid w:val="006E38E7"/>
    <w:rsid w:val="006E67D1"/>
    <w:rsid w:val="006F1703"/>
    <w:rsid w:val="00707A47"/>
    <w:rsid w:val="007373E9"/>
    <w:rsid w:val="00774604"/>
    <w:rsid w:val="0077689D"/>
    <w:rsid w:val="007D515E"/>
    <w:rsid w:val="007E35D6"/>
    <w:rsid w:val="008241AD"/>
    <w:rsid w:val="008304B0"/>
    <w:rsid w:val="00843259"/>
    <w:rsid w:val="00847A7D"/>
    <w:rsid w:val="008515D5"/>
    <w:rsid w:val="0086363E"/>
    <w:rsid w:val="00890202"/>
    <w:rsid w:val="008B72BE"/>
    <w:rsid w:val="008C644F"/>
    <w:rsid w:val="0092272E"/>
    <w:rsid w:val="00947CBE"/>
    <w:rsid w:val="009843F0"/>
    <w:rsid w:val="009B667A"/>
    <w:rsid w:val="009C1E84"/>
    <w:rsid w:val="009C7ABA"/>
    <w:rsid w:val="009E777A"/>
    <w:rsid w:val="009F4177"/>
    <w:rsid w:val="009F4EAA"/>
    <w:rsid w:val="00A12009"/>
    <w:rsid w:val="00A13C60"/>
    <w:rsid w:val="00A52550"/>
    <w:rsid w:val="00A56DC8"/>
    <w:rsid w:val="00A73AC9"/>
    <w:rsid w:val="00A96345"/>
    <w:rsid w:val="00AA1DB2"/>
    <w:rsid w:val="00AA269F"/>
    <w:rsid w:val="00AD2852"/>
    <w:rsid w:val="00AF74F4"/>
    <w:rsid w:val="00B13666"/>
    <w:rsid w:val="00B6192D"/>
    <w:rsid w:val="00B64622"/>
    <w:rsid w:val="00BA64A2"/>
    <w:rsid w:val="00BA6B57"/>
    <w:rsid w:val="00BD5849"/>
    <w:rsid w:val="00BF3297"/>
    <w:rsid w:val="00C810F9"/>
    <w:rsid w:val="00C87A16"/>
    <w:rsid w:val="00CC1512"/>
    <w:rsid w:val="00CC20E8"/>
    <w:rsid w:val="00D24D2D"/>
    <w:rsid w:val="00D32088"/>
    <w:rsid w:val="00D34508"/>
    <w:rsid w:val="00D6412E"/>
    <w:rsid w:val="00D66046"/>
    <w:rsid w:val="00D812A1"/>
    <w:rsid w:val="00DB78F2"/>
    <w:rsid w:val="00DC4064"/>
    <w:rsid w:val="00DE3B20"/>
    <w:rsid w:val="00DF0A2F"/>
    <w:rsid w:val="00E31179"/>
    <w:rsid w:val="00E523FC"/>
    <w:rsid w:val="00E6082D"/>
    <w:rsid w:val="00E639AB"/>
    <w:rsid w:val="00E64655"/>
    <w:rsid w:val="00E91E0A"/>
    <w:rsid w:val="00EC73DB"/>
    <w:rsid w:val="00EF05D1"/>
    <w:rsid w:val="00EF4CE9"/>
    <w:rsid w:val="00F46F57"/>
    <w:rsid w:val="00F81508"/>
    <w:rsid w:val="00F85378"/>
    <w:rsid w:val="00FA3108"/>
    <w:rsid w:val="00FA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915EE3"/>
  <w15:docId w15:val="{EDE1157E-E7B6-457D-8019-95EA9228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D1"/>
    <w:rPr>
      <w:rFonts w:ascii="Arial" w:hAnsi="Arial"/>
      <w:color w:val="4A4A49"/>
    </w:rPr>
  </w:style>
  <w:style w:type="paragraph" w:styleId="Heading1">
    <w:name w:val="heading 1"/>
    <w:aliases w:val="Heading"/>
    <w:basedOn w:val="Normal"/>
    <w:next w:val="Normal"/>
    <w:link w:val="Heading1Char"/>
    <w:uiPriority w:val="9"/>
    <w:qFormat/>
    <w:rsid w:val="00EF05D1"/>
    <w:pPr>
      <w:spacing w:before="480" w:after="0"/>
      <w:contextualSpacing/>
      <w:outlineLvl w:val="0"/>
    </w:pPr>
    <w:rPr>
      <w:rFonts w:eastAsiaTheme="majorEastAsia" w:cstheme="majorBidi"/>
      <w:b/>
      <w:bCs/>
      <w:color w:val="F21784"/>
      <w:szCs w:val="28"/>
    </w:rPr>
  </w:style>
  <w:style w:type="paragraph" w:styleId="Heading2">
    <w:name w:val="heading 2"/>
    <w:aliases w:val="Titles"/>
    <w:basedOn w:val="Normal"/>
    <w:next w:val="Normal"/>
    <w:link w:val="Heading2Char"/>
    <w:uiPriority w:val="9"/>
    <w:unhideWhenUsed/>
    <w:qFormat/>
    <w:rsid w:val="00EF05D1"/>
    <w:pPr>
      <w:spacing w:before="200" w:after="0"/>
      <w:outlineLvl w:val="1"/>
    </w:pPr>
    <w:rPr>
      <w:rFonts w:ascii="Betty Bold" w:eastAsiaTheme="majorEastAsia" w:hAnsi="Betty Bold" w:cstheme="majorBidi"/>
      <w:b/>
      <w:bCs/>
      <w:color w:val="F21784"/>
      <w:sz w:val="52"/>
      <w:szCs w:val="26"/>
    </w:rPr>
  </w:style>
  <w:style w:type="paragraph" w:styleId="Heading3">
    <w:name w:val="heading 3"/>
    <w:basedOn w:val="Normal"/>
    <w:next w:val="Normal"/>
    <w:link w:val="Heading3Char"/>
    <w:uiPriority w:val="9"/>
    <w:semiHidden/>
    <w:unhideWhenUsed/>
    <w:qFormat/>
    <w:rsid w:val="00EF05D1"/>
    <w:pPr>
      <w:spacing w:before="200" w:after="0" w:line="271" w:lineRule="auto"/>
      <w:outlineLvl w:val="2"/>
    </w:pPr>
    <w:rPr>
      <w:rFonts w:asciiTheme="majorHAnsi" w:eastAsiaTheme="majorEastAsia" w:hAnsiTheme="majorHAnsi" w:cstheme="majorBidi"/>
      <w:b/>
      <w:bCs/>
      <w:color w:val="auto"/>
    </w:rPr>
  </w:style>
  <w:style w:type="paragraph" w:styleId="Heading4">
    <w:name w:val="heading 4"/>
    <w:basedOn w:val="Normal"/>
    <w:next w:val="Normal"/>
    <w:link w:val="Heading4Char"/>
    <w:uiPriority w:val="9"/>
    <w:semiHidden/>
    <w:unhideWhenUsed/>
    <w:qFormat/>
    <w:rsid w:val="00EF05D1"/>
    <w:pPr>
      <w:spacing w:before="200" w:after="0"/>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unhideWhenUsed/>
    <w:qFormat/>
    <w:rsid w:val="00EF05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5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5D1"/>
    <w:pPr>
      <w:spacing w:after="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qFormat/>
    <w:rsid w:val="00EF05D1"/>
    <w:pPr>
      <w:spacing w:after="0"/>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EF05D1"/>
    <w:pPr>
      <w:spacing w:after="0"/>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character" w:customStyle="1" w:styleId="Heading1Char">
    <w:name w:val="Heading 1 Char"/>
    <w:aliases w:val="Heading Char"/>
    <w:basedOn w:val="DefaultParagraphFont"/>
    <w:link w:val="Heading1"/>
    <w:uiPriority w:val="9"/>
    <w:rsid w:val="00EF05D1"/>
    <w:rPr>
      <w:rFonts w:ascii="Arial" w:eastAsiaTheme="majorEastAsia" w:hAnsi="Arial" w:cstheme="majorBidi"/>
      <w:b/>
      <w:bCs/>
      <w:color w:val="F21784"/>
      <w:szCs w:val="28"/>
    </w:rPr>
  </w:style>
  <w:style w:type="character" w:customStyle="1" w:styleId="Heading2Char">
    <w:name w:val="Heading 2 Char"/>
    <w:aliases w:val="Titles Char"/>
    <w:basedOn w:val="DefaultParagraphFont"/>
    <w:link w:val="Heading2"/>
    <w:uiPriority w:val="9"/>
    <w:rsid w:val="00EF05D1"/>
    <w:rPr>
      <w:rFonts w:ascii="Betty Bold" w:eastAsiaTheme="majorEastAsia" w:hAnsi="Betty Bold" w:cstheme="majorBidi"/>
      <w:b/>
      <w:bCs/>
      <w:color w:val="F21784"/>
      <w:sz w:val="52"/>
      <w:szCs w:val="26"/>
    </w:rPr>
  </w:style>
  <w:style w:type="paragraph" w:styleId="Title">
    <w:name w:val="Title"/>
    <w:basedOn w:val="Normal"/>
    <w:next w:val="Normal"/>
    <w:link w:val="TitleChar"/>
    <w:uiPriority w:val="10"/>
    <w:rsid w:val="00E64655"/>
    <w:pPr>
      <w:pBdr>
        <w:bottom w:val="single" w:sz="8" w:space="4" w:color="4F81BD" w:themeColor="accent1"/>
      </w:pBdr>
      <w:spacing w:after="300" w:line="240" w:lineRule="auto"/>
      <w:contextualSpacing/>
    </w:pPr>
    <w:rPr>
      <w:rFonts w:ascii="Betty Bold" w:eastAsiaTheme="majorEastAsia" w:hAnsi="Betty Bold" w:cstheme="majorBidi"/>
      <w:color w:val="F21784"/>
      <w:spacing w:val="5"/>
      <w:kern w:val="28"/>
      <w:sz w:val="52"/>
      <w:szCs w:val="52"/>
    </w:rPr>
  </w:style>
  <w:style w:type="character" w:customStyle="1" w:styleId="TitleChar">
    <w:name w:val="Title Char"/>
    <w:basedOn w:val="DefaultParagraphFont"/>
    <w:link w:val="Title"/>
    <w:uiPriority w:val="10"/>
    <w:rsid w:val="00E64655"/>
    <w:rPr>
      <w:rFonts w:ascii="Betty Bold" w:eastAsiaTheme="majorEastAsia" w:hAnsi="Betty Bold" w:cstheme="majorBidi"/>
      <w:color w:val="F21784"/>
      <w:spacing w:val="5"/>
      <w:kern w:val="28"/>
      <w:sz w:val="52"/>
      <w:szCs w:val="52"/>
    </w:rPr>
  </w:style>
  <w:style w:type="paragraph" w:styleId="Quote">
    <w:name w:val="Quote"/>
    <w:basedOn w:val="Normal"/>
    <w:next w:val="Normal"/>
    <w:link w:val="QuoteChar"/>
    <w:uiPriority w:val="29"/>
    <w:qFormat/>
    <w:rsid w:val="00EF05D1"/>
    <w:pPr>
      <w:spacing w:before="200" w:after="0"/>
      <w:ind w:left="360" w:right="360"/>
    </w:pPr>
    <w:rPr>
      <w:b/>
      <w:iCs/>
      <w:sz w:val="28"/>
    </w:rPr>
  </w:style>
  <w:style w:type="character" w:customStyle="1" w:styleId="QuoteChar">
    <w:name w:val="Quote Char"/>
    <w:basedOn w:val="DefaultParagraphFont"/>
    <w:link w:val="Quote"/>
    <w:uiPriority w:val="29"/>
    <w:rsid w:val="00EF05D1"/>
    <w:rPr>
      <w:rFonts w:ascii="Arial" w:hAnsi="Arial"/>
      <w:b/>
      <w:iCs/>
      <w:color w:val="4A4A49"/>
      <w:sz w:val="28"/>
    </w:rPr>
  </w:style>
  <w:style w:type="character" w:styleId="IntenseReference">
    <w:name w:val="Intense Reference"/>
    <w:aliases w:val="Call to Actions"/>
    <w:uiPriority w:val="32"/>
    <w:qFormat/>
    <w:rsid w:val="00EF05D1"/>
    <w:rPr>
      <w:rFonts w:ascii="Arial" w:hAnsi="Arial"/>
      <w:smallCaps/>
      <w:color w:val="F29100"/>
      <w:spacing w:val="5"/>
      <w:u w:val="none"/>
    </w:rPr>
  </w:style>
  <w:style w:type="character" w:customStyle="1" w:styleId="Heading3Char">
    <w:name w:val="Heading 3 Char"/>
    <w:basedOn w:val="DefaultParagraphFont"/>
    <w:link w:val="Heading3"/>
    <w:uiPriority w:val="9"/>
    <w:semiHidden/>
    <w:rsid w:val="00EF05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5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5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5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5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5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5D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64655"/>
    <w:pPr>
      <w:spacing w:line="240" w:lineRule="auto"/>
    </w:pPr>
    <w:rPr>
      <w:b/>
      <w:bCs/>
      <w:color w:val="4F81BD" w:themeColor="accent1"/>
      <w:sz w:val="18"/>
      <w:szCs w:val="18"/>
    </w:rPr>
  </w:style>
  <w:style w:type="paragraph" w:styleId="Subtitle">
    <w:name w:val="Subtitle"/>
    <w:basedOn w:val="Normal"/>
    <w:next w:val="Normal"/>
    <w:link w:val="SubtitleChar"/>
    <w:uiPriority w:val="11"/>
    <w:rsid w:val="00E6465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64655"/>
    <w:rPr>
      <w:rFonts w:asciiTheme="majorHAnsi" w:eastAsiaTheme="majorEastAsia" w:hAnsiTheme="majorHAnsi" w:cstheme="majorBidi"/>
      <w:szCs w:val="22"/>
    </w:rPr>
  </w:style>
  <w:style w:type="character" w:styleId="Strong">
    <w:name w:val="Strong"/>
    <w:uiPriority w:val="22"/>
    <w:qFormat/>
    <w:rsid w:val="00E64655"/>
    <w:rPr>
      <w:b/>
      <w:color w:val="C0504D" w:themeColor="accent2"/>
    </w:rPr>
  </w:style>
  <w:style w:type="character" w:styleId="Emphasis">
    <w:name w:val="Emphasis"/>
    <w:uiPriority w:val="20"/>
    <w:rsid w:val="00E64655"/>
    <w:rPr>
      <w:b/>
      <w:i/>
      <w:spacing w:val="10"/>
    </w:rPr>
  </w:style>
  <w:style w:type="paragraph" w:styleId="NoSpacing">
    <w:name w:val="No Spacing"/>
    <w:basedOn w:val="Normal"/>
    <w:link w:val="NoSpacingChar"/>
    <w:uiPriority w:val="1"/>
    <w:qFormat/>
    <w:rsid w:val="00EF05D1"/>
    <w:pPr>
      <w:spacing w:after="0" w:line="240" w:lineRule="auto"/>
    </w:pPr>
  </w:style>
  <w:style w:type="character" w:customStyle="1" w:styleId="NoSpacingChar">
    <w:name w:val="No Spacing Char"/>
    <w:basedOn w:val="DefaultParagraphFont"/>
    <w:link w:val="NoSpacing"/>
    <w:uiPriority w:val="1"/>
    <w:rsid w:val="00EF05D1"/>
    <w:rPr>
      <w:rFonts w:ascii="Arial" w:hAnsi="Arial"/>
      <w:color w:val="4A4A49"/>
    </w:rPr>
  </w:style>
  <w:style w:type="paragraph" w:styleId="ListParagraph">
    <w:name w:val="List Paragraph"/>
    <w:basedOn w:val="Normal"/>
    <w:uiPriority w:val="34"/>
    <w:rsid w:val="00E64655"/>
    <w:pPr>
      <w:ind w:left="720"/>
      <w:contextualSpacing/>
    </w:pPr>
  </w:style>
  <w:style w:type="paragraph" w:styleId="IntenseQuote">
    <w:name w:val="Intense Quote"/>
    <w:basedOn w:val="Normal"/>
    <w:next w:val="Normal"/>
    <w:link w:val="IntenseQuoteChar"/>
    <w:uiPriority w:val="30"/>
    <w:rsid w:val="00E646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64655"/>
    <w:rPr>
      <w:b/>
      <w:i/>
      <w:color w:val="FFFFFF" w:themeColor="background1"/>
      <w:shd w:val="clear" w:color="auto" w:fill="C0504D" w:themeFill="accent2"/>
    </w:rPr>
  </w:style>
  <w:style w:type="character" w:styleId="SubtleEmphasis">
    <w:name w:val="Subtle Emphasis"/>
    <w:uiPriority w:val="19"/>
    <w:rsid w:val="00E64655"/>
    <w:rPr>
      <w:i/>
    </w:rPr>
  </w:style>
  <w:style w:type="character" w:styleId="IntenseEmphasis">
    <w:name w:val="Intense Emphasis"/>
    <w:uiPriority w:val="21"/>
    <w:rsid w:val="00E64655"/>
    <w:rPr>
      <w:b/>
      <w:i/>
      <w:color w:val="C0504D" w:themeColor="accent2"/>
      <w:spacing w:val="10"/>
    </w:rPr>
  </w:style>
  <w:style w:type="character" w:styleId="SubtleReference">
    <w:name w:val="Subtle Reference"/>
    <w:uiPriority w:val="31"/>
    <w:rsid w:val="00E64655"/>
    <w:rPr>
      <w:b/>
    </w:rPr>
  </w:style>
  <w:style w:type="character" w:styleId="BookTitle">
    <w:name w:val="Book Title"/>
    <w:uiPriority w:val="33"/>
    <w:rsid w:val="00E6465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F05D1"/>
    <w:pPr>
      <w:outlineLvl w:val="9"/>
    </w:pPr>
    <w:rPr>
      <w:lang w:bidi="en-US"/>
    </w:rPr>
  </w:style>
  <w:style w:type="paragraph" w:styleId="BodyText">
    <w:name w:val="Body Text"/>
    <w:basedOn w:val="Normal"/>
    <w:link w:val="BodyTextChar"/>
    <w:rsid w:val="00625173"/>
    <w:pPr>
      <w:spacing w:after="0" w:line="240" w:lineRule="auto"/>
    </w:pPr>
    <w:rPr>
      <w:rFonts w:eastAsia="Times New Roman" w:cs="Times New Roman"/>
      <w:color w:val="auto"/>
      <w:sz w:val="20"/>
      <w:szCs w:val="24"/>
    </w:rPr>
  </w:style>
  <w:style w:type="character" w:customStyle="1" w:styleId="BodyTextChar">
    <w:name w:val="Body Text Char"/>
    <w:basedOn w:val="DefaultParagraphFont"/>
    <w:link w:val="BodyText"/>
    <w:rsid w:val="00625173"/>
    <w:rPr>
      <w:rFonts w:ascii="Arial" w:eastAsia="Times New Roman" w:hAnsi="Arial" w:cs="Times New Roman"/>
      <w:sz w:val="20"/>
      <w:szCs w:val="24"/>
    </w:rPr>
  </w:style>
  <w:style w:type="character" w:styleId="Hyperlink">
    <w:name w:val="Hyperlink"/>
    <w:uiPriority w:val="99"/>
    <w:unhideWhenUsed/>
    <w:rsid w:val="00625173"/>
    <w:rPr>
      <w:color w:val="0000FF"/>
      <w:u w:val="single"/>
    </w:rPr>
  </w:style>
  <w:style w:type="character" w:styleId="FollowedHyperlink">
    <w:name w:val="FollowedHyperlink"/>
    <w:basedOn w:val="DefaultParagraphFont"/>
    <w:uiPriority w:val="99"/>
    <w:semiHidden/>
    <w:unhideWhenUsed/>
    <w:rsid w:val="009B667A"/>
    <w:rPr>
      <w:color w:val="800080" w:themeColor="followedHyperlink"/>
      <w:u w:val="single"/>
    </w:rPr>
  </w:style>
  <w:style w:type="character" w:styleId="CommentReference">
    <w:name w:val="annotation reference"/>
    <w:basedOn w:val="DefaultParagraphFont"/>
    <w:uiPriority w:val="99"/>
    <w:semiHidden/>
    <w:unhideWhenUsed/>
    <w:rsid w:val="00350D55"/>
    <w:rPr>
      <w:sz w:val="16"/>
      <w:szCs w:val="16"/>
    </w:rPr>
  </w:style>
  <w:style w:type="paragraph" w:styleId="CommentText">
    <w:name w:val="annotation text"/>
    <w:basedOn w:val="Normal"/>
    <w:link w:val="CommentTextChar"/>
    <w:uiPriority w:val="99"/>
    <w:semiHidden/>
    <w:unhideWhenUsed/>
    <w:rsid w:val="00350D55"/>
    <w:pPr>
      <w:spacing w:line="240" w:lineRule="auto"/>
    </w:pPr>
    <w:rPr>
      <w:sz w:val="20"/>
      <w:szCs w:val="20"/>
    </w:rPr>
  </w:style>
  <w:style w:type="character" w:customStyle="1" w:styleId="CommentTextChar">
    <w:name w:val="Comment Text Char"/>
    <w:basedOn w:val="DefaultParagraphFont"/>
    <w:link w:val="CommentText"/>
    <w:uiPriority w:val="99"/>
    <w:semiHidden/>
    <w:rsid w:val="00350D55"/>
    <w:rPr>
      <w:rFonts w:ascii="Arial" w:hAnsi="Arial"/>
      <w:color w:val="4A4A49"/>
      <w:sz w:val="20"/>
      <w:szCs w:val="20"/>
    </w:rPr>
  </w:style>
  <w:style w:type="paragraph" w:styleId="CommentSubject">
    <w:name w:val="annotation subject"/>
    <w:basedOn w:val="CommentText"/>
    <w:next w:val="CommentText"/>
    <w:link w:val="CommentSubjectChar"/>
    <w:uiPriority w:val="99"/>
    <w:semiHidden/>
    <w:unhideWhenUsed/>
    <w:rsid w:val="00350D55"/>
    <w:rPr>
      <w:b/>
      <w:bCs/>
    </w:rPr>
  </w:style>
  <w:style w:type="character" w:customStyle="1" w:styleId="CommentSubjectChar">
    <w:name w:val="Comment Subject Char"/>
    <w:basedOn w:val="CommentTextChar"/>
    <w:link w:val="CommentSubject"/>
    <w:uiPriority w:val="99"/>
    <w:semiHidden/>
    <w:rsid w:val="00350D55"/>
    <w:rPr>
      <w:rFonts w:ascii="Arial" w:hAnsi="Arial"/>
      <w:b/>
      <w:bCs/>
      <w:color w:val="4A4A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for-organisations/guide-to-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ntertainment-licensing-changes-under-the-live-music-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s-insurance.co.uk/event-insurance-policies" TargetMode="External"/><Relationship Id="rId5" Type="http://schemas.openxmlformats.org/officeDocument/2006/relationships/webSettings" Target="webSettings.xml"/><Relationship Id="rId15" Type="http://schemas.openxmlformats.org/officeDocument/2006/relationships/hyperlink" Target="http://www.food.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risk/index.htm" TargetMode="External"/><Relationship Id="rId14" Type="http://schemas.openxmlformats.org/officeDocument/2006/relationships/hyperlink" Target="http://www.timeanddate.com/worldclock/sunr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73ED-AE60-4782-8603-D7241D14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O'Neill</dc:creator>
  <cp:lastModifiedBy>Katherine Dennett</cp:lastModifiedBy>
  <cp:revision>2</cp:revision>
  <dcterms:created xsi:type="dcterms:W3CDTF">2019-01-15T16:41:00Z</dcterms:created>
  <dcterms:modified xsi:type="dcterms:W3CDTF">2019-01-15T16:41:00Z</dcterms:modified>
</cp:coreProperties>
</file>